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1" w:rsidRDefault="00EE6061" w:rsidP="00EE6061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EE6061" w:rsidRDefault="00EE6061" w:rsidP="00EE60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заявок  и признания претендентов  участниками продажи муниципального имущества по извещению </w:t>
      </w:r>
      <w:hyperlink r:id="rId4" w:history="1">
        <w:r>
          <w:rPr>
            <w:rStyle w:val="a3"/>
            <w:b/>
            <w:color w:val="auto"/>
            <w:sz w:val="28"/>
            <w:szCs w:val="28"/>
            <w:u w:val="none"/>
          </w:rPr>
          <w:t>№140318/6463537/01 от 14.03.2018 (продажа посредством публичного предложения), лот № 1-</w:t>
        </w:r>
      </w:hyperlink>
      <w:r w:rsidRPr="00EE6061">
        <w:rPr>
          <w:b/>
          <w:sz w:val="28"/>
          <w:szCs w:val="28"/>
        </w:rPr>
        <w:t>8</w:t>
      </w:r>
    </w:p>
    <w:p w:rsidR="00EE6061" w:rsidRDefault="00EE6061" w:rsidP="00EE6061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left="6663" w:hanging="666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 Советская, д. 18, кабинет 1.,                    13  апреля    2018 г.                      15  часов   00мин.</w:t>
      </w:r>
    </w:p>
    <w:p w:rsidR="00EE6061" w:rsidRDefault="00EE6061" w:rsidP="00EE6061">
      <w:pPr>
        <w:spacing w:before="70"/>
        <w:ind w:firstLine="720"/>
        <w:jc w:val="both"/>
        <w:rPr>
          <w:b/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</w:p>
    <w:p w:rsidR="00EE6061" w:rsidRDefault="00EE6061" w:rsidP="00EE606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сообщение о продаже имущества   посредством публичного предложения   размещено в сети  Интернет на официальном сайте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poyar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официальном  сайте РФ в сети «Интернет»  для размещения  информации о проведении торгов: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извещение№140318/6463537/01 от 14.03.2018.  Прием заявок осуществлялся с  </w:t>
      </w:r>
      <w:r>
        <w:rPr>
          <w:color w:val="000000"/>
          <w:sz w:val="28"/>
          <w:szCs w:val="28"/>
        </w:rPr>
        <w:t>14 марта  2018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13 апреля  2018 года</w:t>
      </w:r>
      <w:r>
        <w:rPr>
          <w:sz w:val="28"/>
          <w:szCs w:val="28"/>
        </w:rPr>
        <w:t xml:space="preserve">.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составе: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Евгений Викторович (глава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 председатель комиссии)</w:t>
      </w:r>
    </w:p>
    <w:p w:rsidR="00EE6061" w:rsidRDefault="00EE6061" w:rsidP="00EE60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1. Пинега Алексей Владимирович (главный специалист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комиссии)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Татьяна Викторовна (секретарь комиссии, ведущий специалист администрации)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3.Бирюкова Анна Ивановна (член комиссии, руководитель  сектора  бюджетного учета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4. Ненашева Ирина Анатольевна</w:t>
      </w:r>
      <w:r>
        <w:rPr>
          <w:sz w:val="28"/>
          <w:szCs w:val="28"/>
        </w:rPr>
        <w:t xml:space="preserve"> (член комиссии, ведущий специалист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5.Демина Оксана Сергеевна (член комиссии, ведущий специалист 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присутствуют  6 членов комиссии из 6. Кворум имеется. Комиссия правомочна для принятия решений.</w:t>
      </w:r>
      <w:r>
        <w:rPr>
          <w:sz w:val="28"/>
          <w:szCs w:val="28"/>
        </w:rPr>
        <w:t xml:space="preserve">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</w:t>
      </w:r>
    </w:p>
    <w:p w:rsidR="00EE6061" w:rsidRDefault="00EE6061" w:rsidP="00EE60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E6061" w:rsidRDefault="00EE6061" w:rsidP="00EE60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Повестка:</w:t>
      </w:r>
      <w:r>
        <w:rPr>
          <w:sz w:val="28"/>
          <w:szCs w:val="28"/>
        </w:rPr>
        <w:t xml:space="preserve"> рассмотрение заявок на участие в продаже  муниципального имущества посредством публичного предложения и признания претендентов  участниками продажи муниципального имущества:</w:t>
      </w:r>
    </w:p>
    <w:p w:rsidR="00EE6061" w:rsidRDefault="00EE6061" w:rsidP="00EE6061">
      <w:pPr>
        <w:spacing w:line="240" w:lineRule="atLeast"/>
        <w:jc w:val="both"/>
        <w:rPr>
          <w:rStyle w:val="a8"/>
          <w:lang w:eastAsia="ar-SA"/>
        </w:rPr>
      </w:pPr>
    </w:p>
    <w:p w:rsidR="00EE6061" w:rsidRPr="001D09F2" w:rsidRDefault="00EE6061" w:rsidP="00EE6061">
      <w:pPr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Наименование имущества:</w:t>
      </w:r>
      <w:r>
        <w:rPr>
          <w:sz w:val="28"/>
          <w:szCs w:val="28"/>
        </w:rPr>
        <w:t xml:space="preserve"> </w:t>
      </w:r>
      <w:r w:rsidRPr="001D09F2">
        <w:rPr>
          <w:rStyle w:val="a8"/>
          <w:sz w:val="28"/>
          <w:szCs w:val="28"/>
        </w:rPr>
        <w:t>Лот № 1</w:t>
      </w:r>
      <w:r w:rsidRPr="001D09F2">
        <w:rPr>
          <w:sz w:val="28"/>
          <w:szCs w:val="28"/>
        </w:rPr>
        <w:t xml:space="preserve">. Помещение, назначение: нежилое,1-этажное, стены бревенчатые, общая площадь 44,3 кв.м., кадастровый номер 28:18:010118:91, выписка из Единого государственного </w:t>
      </w:r>
      <w:r w:rsidRPr="001D09F2">
        <w:rPr>
          <w:sz w:val="28"/>
          <w:szCs w:val="28"/>
        </w:rPr>
        <w:lastRenderedPageBreak/>
        <w:t>реестра недвижимости об основных  характеристиках и зарегистрированных правах на объект недвижимости  от 27.12.2017 № записи в ЕГРП 28-28-04/200/2014-394, расположенное по адресу Амурская область Михайловский район с</w:t>
      </w:r>
      <w:proofErr w:type="gramStart"/>
      <w:r w:rsidRPr="001D09F2">
        <w:rPr>
          <w:sz w:val="28"/>
          <w:szCs w:val="28"/>
        </w:rPr>
        <w:t>.П</w:t>
      </w:r>
      <w:proofErr w:type="gramEnd"/>
      <w:r w:rsidRPr="001D09F2">
        <w:rPr>
          <w:sz w:val="28"/>
          <w:szCs w:val="28"/>
        </w:rPr>
        <w:t>оярково ул.Шадрина д.58,кв.2 с  земельным участком, кадастровый номер 28:18:010118:52,свидетельство о государственной регистрации права от 27.02.2015, 28АА 978693,  категория земель: земли населенных пунктов, разрешенное использование: Для ведения личного подсобного хозяйства, площадь 809 кв.м., адрес объекта: Амурская область Михайловский район с</w:t>
      </w:r>
      <w:proofErr w:type="gramStart"/>
      <w:r w:rsidRPr="001D09F2">
        <w:rPr>
          <w:sz w:val="28"/>
          <w:szCs w:val="28"/>
        </w:rPr>
        <w:t>.П</w:t>
      </w:r>
      <w:proofErr w:type="gramEnd"/>
      <w:r w:rsidRPr="001D09F2">
        <w:rPr>
          <w:sz w:val="28"/>
          <w:szCs w:val="28"/>
        </w:rPr>
        <w:t>оярково ул.Шадрина д.58,кв.2 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117000 ( сто семнадцать тысяч)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11700 (одиннадцать тысяч семьсот)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5850 (пять тысяч восемьсот пятьдесят)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—58500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пятьдесят восемь тысяч пятьсот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A349A7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A349A7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Pr="00A349A7" w:rsidRDefault="00EE6061" w:rsidP="00EE6061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Pr="00A349A7">
        <w:rPr>
          <w:rStyle w:val="a8"/>
          <w:sz w:val="28"/>
          <w:szCs w:val="28"/>
        </w:rPr>
        <w:t>Лот № 2</w:t>
      </w:r>
      <w:r w:rsidRPr="00A349A7">
        <w:rPr>
          <w:sz w:val="28"/>
          <w:szCs w:val="28"/>
        </w:rPr>
        <w:t>. Помещение, назначение: нежилое,1-этажное, общая площадь 44,5  кв.м., стены бревенчатые, кадастровый номер 28:18:010118:92,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28:18:010118:92-28/004/2017-5, расположенное по адресу Амурская область Михайловский район с</w:t>
      </w:r>
      <w:proofErr w:type="gramStart"/>
      <w:r w:rsidRPr="00A349A7">
        <w:rPr>
          <w:sz w:val="28"/>
          <w:szCs w:val="28"/>
        </w:rPr>
        <w:t>.П</w:t>
      </w:r>
      <w:proofErr w:type="gramEnd"/>
      <w:r w:rsidRPr="00A349A7">
        <w:rPr>
          <w:sz w:val="28"/>
          <w:szCs w:val="28"/>
        </w:rPr>
        <w:t xml:space="preserve">оярково ул.Шадрина д.58,кв.1 с  земельным участком, </w:t>
      </w:r>
      <w:proofErr w:type="gramStart"/>
      <w:r w:rsidRPr="00A349A7">
        <w:rPr>
          <w:sz w:val="28"/>
          <w:szCs w:val="28"/>
        </w:rPr>
        <w:t>кадастровый номер28:18:010118:51,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28:18:010118:51-28/004/2017-4, категория земель: земли населенных пунктов, разрешенное использование:</w:t>
      </w:r>
      <w:proofErr w:type="gramEnd"/>
      <w:r w:rsidRPr="00A349A7">
        <w:rPr>
          <w:sz w:val="28"/>
          <w:szCs w:val="28"/>
        </w:rPr>
        <w:t xml:space="preserve"> Для ведения личного подсобного хозяйства, площадь 1161 кв.м., адрес объекта: обл. Амурская, р-н  Михайловский, с</w:t>
      </w:r>
      <w:proofErr w:type="gramStart"/>
      <w:r w:rsidRPr="00A349A7">
        <w:rPr>
          <w:sz w:val="28"/>
          <w:szCs w:val="28"/>
        </w:rPr>
        <w:t>.П</w:t>
      </w:r>
      <w:proofErr w:type="gramEnd"/>
      <w:r w:rsidRPr="00A349A7">
        <w:rPr>
          <w:sz w:val="28"/>
          <w:szCs w:val="28"/>
        </w:rPr>
        <w:t>оярково, ул.Шадрина, дом 58 кв.1.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120000 ( сто двадцать тысяч)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12000 (двенадцать тысяч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6000 (шесть тысяч)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—60000  шестьдесят тысяч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Default="00EE6061" w:rsidP="00EE6061">
      <w:pPr>
        <w:pStyle w:val="a5"/>
        <w:spacing w:before="0" w:after="0"/>
        <w:jc w:val="both"/>
        <w:rPr>
          <w:rStyle w:val="a8"/>
        </w:rPr>
      </w:pPr>
      <w:r w:rsidRPr="00646DA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</w:t>
      </w:r>
      <w:r>
        <w:rPr>
          <w:rStyle w:val="a8"/>
          <w:sz w:val="28"/>
          <w:szCs w:val="28"/>
        </w:rPr>
        <w:t>.</w:t>
      </w:r>
    </w:p>
    <w:p w:rsidR="00EE6061" w:rsidRPr="00646DA2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6DA2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 xml:space="preserve"> </w:t>
      </w:r>
      <w:r w:rsidRPr="00646DA2">
        <w:rPr>
          <w:b/>
          <w:sz w:val="28"/>
          <w:szCs w:val="28"/>
        </w:rPr>
        <w:t>3</w:t>
      </w:r>
      <w:r w:rsidRPr="00646DA2">
        <w:rPr>
          <w:sz w:val="28"/>
          <w:szCs w:val="28"/>
        </w:rPr>
        <w:t>. Помещение, назначение: нежилое, 1-этажное, общая площадь 46,1 кв.м., стены бревенчатые, кадастровый номер 28:18:010151:76,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28:18:010151:76-28/004/2017-4 от 20.11.2017, расположенное по адресу Амурская область Михайловский район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 xml:space="preserve">оярково ул.Горького д.12, кв.1 с  </w:t>
      </w:r>
      <w:proofErr w:type="gramStart"/>
      <w:r w:rsidRPr="00646DA2">
        <w:rPr>
          <w:sz w:val="28"/>
          <w:szCs w:val="28"/>
        </w:rPr>
        <w:t>земельным участком, кадастровый номер28:18:010151:39, 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28:18:010151:39-28/004/2017-4 от 20.11.2017, категория земель: земли населенных пунктов, разрешенное использование:</w:t>
      </w:r>
      <w:proofErr w:type="gramEnd"/>
      <w:r w:rsidRPr="00646DA2">
        <w:rPr>
          <w:sz w:val="28"/>
          <w:szCs w:val="28"/>
        </w:rPr>
        <w:t xml:space="preserve"> Для ведения личного подсобного хозяйства, площадь 1 031 кв.м., адрес объекта: обл. Амурская, р-н  Михайловский,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оярково, ул.Горького, дом 12 кв.1.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115000 ( сто пятнадцать тысяч)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11500 (одиннадцать тысяч пятьсот)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5750 (пять тысяч семьсот пятьдесят)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—57500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пятьдесят семь тысяч пятьсот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646DA2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46DA2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Pr="00646DA2" w:rsidRDefault="00EE6061" w:rsidP="00EE6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46DA2">
        <w:rPr>
          <w:rStyle w:val="a8"/>
          <w:sz w:val="28"/>
          <w:szCs w:val="28"/>
        </w:rPr>
        <w:t>Лот № 4</w:t>
      </w:r>
      <w:r w:rsidRPr="00646DA2">
        <w:rPr>
          <w:sz w:val="28"/>
          <w:szCs w:val="28"/>
        </w:rPr>
        <w:t>. Помещение, назначение: нежилое помещение,1-этажное, общая площадь 38,4 кв.м., стены брусчатые, кадастровый номер 28:18:010119:178,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28-28-004-28/309/001/2016-651/1 от 30.03.2016, расположенное по адресу Амурская область Михайловский район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 ул.Амурская д.1,кв.2  с  земельным участком, кадастровый номер 28:18:010119:101, свидетельство о государственной регистрации права от 30.03.2016, 28АВ 028658, категория земель: земли населенных пунктов, разрешенное использование: Для ведения личного подсобного хозяйства, площадь1856 кв.м., адрес объекта: установлено относительно ориентира, расположенного в границах участка. Ориентир  Жилой дом. Почтовый адрес ориентира.</w:t>
      </w:r>
      <w:r>
        <w:rPr>
          <w:sz w:val="28"/>
          <w:szCs w:val="28"/>
        </w:rPr>
        <w:t xml:space="preserve"> </w:t>
      </w:r>
      <w:r w:rsidRPr="00646DA2">
        <w:rPr>
          <w:sz w:val="28"/>
          <w:szCs w:val="28"/>
        </w:rPr>
        <w:t>Адрес ориентира:</w:t>
      </w:r>
      <w:r>
        <w:rPr>
          <w:sz w:val="28"/>
          <w:szCs w:val="28"/>
        </w:rPr>
        <w:t xml:space="preserve"> </w:t>
      </w:r>
      <w:r w:rsidRPr="00646DA2">
        <w:rPr>
          <w:sz w:val="28"/>
          <w:szCs w:val="28"/>
        </w:rPr>
        <w:t>обл. Амурская, р-н  Михайловский, с</w:t>
      </w:r>
      <w:proofErr w:type="gramStart"/>
      <w:r w:rsidRPr="00646DA2">
        <w:rPr>
          <w:sz w:val="28"/>
          <w:szCs w:val="28"/>
        </w:rPr>
        <w:t>.П</w:t>
      </w:r>
      <w:proofErr w:type="gramEnd"/>
      <w:r w:rsidRPr="00646DA2">
        <w:rPr>
          <w:sz w:val="28"/>
          <w:szCs w:val="28"/>
        </w:rPr>
        <w:t>оярково, ул.Амурская, дом 1 кв.2,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123000 ( сто двадцать три тысячи)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12300 (двенадцать тысяч триста)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6150 (шесть тысяч сто пятьдесят)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—61500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шестьдесят одна тысяча пятьсот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632F2D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32F2D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Pr="00632F2D" w:rsidRDefault="00EE6061" w:rsidP="00EE6061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Pr="00632F2D">
        <w:rPr>
          <w:rStyle w:val="a8"/>
          <w:sz w:val="28"/>
          <w:szCs w:val="28"/>
        </w:rPr>
        <w:t>Лот № 5</w:t>
      </w:r>
      <w:r w:rsidRPr="00632F2D">
        <w:rPr>
          <w:sz w:val="28"/>
          <w:szCs w:val="28"/>
        </w:rPr>
        <w:t>.Нежилое помещение, назначение: нежилое помещение,1-этажное, общая площадь 23,7кв.м.,  стены  бревенчатые, кадастровый номер 28:18:010170:74,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28-28/004-28/309/001/2016-649/1 от 30.03.2016,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ул.Ленина д.107  кв.1 с  земельным участком, кадастровый номер 28:18:010170:74, свидетельство о государственной регистрации права от 30.03.2016, 28 АВ 028656, категория земель: земли населенных пунктов, разрешенное использование: Для ведения личного подсобного хозяйства, площадь 500 кв.м., адрес объекта: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ул.Ленина, дом 107 кв.1,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108000 ( сто восемь тысяч)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10800 (десять тысяч восемьсот)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5400 (пять тысяч четыреста)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—54000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пятьдесят тысяч четыре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632F2D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32F2D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Pr="00632F2D" w:rsidRDefault="00EE6061" w:rsidP="00EE6061">
      <w:pPr>
        <w:ind w:firstLine="709"/>
        <w:jc w:val="both"/>
        <w:rPr>
          <w:sz w:val="28"/>
          <w:szCs w:val="28"/>
        </w:rPr>
      </w:pPr>
      <w:r w:rsidRPr="00632F2D">
        <w:rPr>
          <w:rStyle w:val="a8"/>
          <w:sz w:val="28"/>
          <w:szCs w:val="28"/>
        </w:rPr>
        <w:t>Лот № 6</w:t>
      </w:r>
      <w:r w:rsidRPr="00632F2D">
        <w:rPr>
          <w:sz w:val="28"/>
          <w:szCs w:val="28"/>
        </w:rPr>
        <w:t>.Нежилое помещение, назначение: нежилое помещение,1-этажное, общая площадь 46,5 кв.м.,  стены  брусчатые, кадастровый номер 28:18:010136:117,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28:18:010136:117-28/004/2017-5 от 23.11.2017,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ул.Ленина д.16 кв.1   с  земельным участком, кадастровый номер 28:18:010136:58,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28:18:010136:58-28/004/2017-5 от 20.11.2017, категория земель: земли населенных пунктов, разрешенное использование: Для ведения личного подсобного хозяйства, площадь 2095кв.м., адрес: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ул.Ленина, дом 16 кв.1,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121000 ( сто двадцать одна тысяча)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12100 (двенадцать тысяч сто)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6050 (шесть тысяч пятьдесят)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—60500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шестьдесят тысяч пятьсот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632F2D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32F2D">
        <w:rPr>
          <w:rStyle w:val="a8"/>
          <w:rFonts w:ascii="Times New Roman" w:hAnsi="Times New Roman" w:cs="Times New Roman"/>
          <w:sz w:val="28"/>
          <w:szCs w:val="28"/>
        </w:rPr>
        <w:lastRenderedPageBreak/>
        <w:t>Форма платежа – единовременная.</w:t>
      </w:r>
    </w:p>
    <w:p w:rsidR="00EE6061" w:rsidRPr="00632F2D" w:rsidRDefault="00EE6061" w:rsidP="00EE6061">
      <w:pPr>
        <w:ind w:firstLine="709"/>
        <w:jc w:val="both"/>
        <w:rPr>
          <w:sz w:val="28"/>
          <w:szCs w:val="28"/>
        </w:rPr>
      </w:pPr>
      <w:r w:rsidRPr="00632F2D">
        <w:rPr>
          <w:rStyle w:val="a8"/>
          <w:sz w:val="28"/>
          <w:szCs w:val="28"/>
        </w:rPr>
        <w:t>Лот № 7</w:t>
      </w:r>
      <w:r w:rsidRPr="00632F2D">
        <w:rPr>
          <w:sz w:val="28"/>
          <w:szCs w:val="28"/>
        </w:rPr>
        <w:t>.Нежилое помещение, назначение: нежилое помещение,1-этажное, общая площадь 38.1 кв.м.,  стены  брусчатые, кадастровый номер 28:18:010119:169,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28:18:010119:169-28/004/2017-4 от 20.11.2017, расположенное по адресу Амурская область Михайловский район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 ул.Амурская д.1 кв.1   с  земельным участком, кадастровый номер 28:18:010119:43, выписка из Единого государственного реестра недвижимости об основных  характеристиках и зарегистрированных правах на объект недвижимости  от 20.11.2017 № регистрации права 28:18:010119:43-28/004/2017-4 от 20.11.2017, категория земель: земли населенных пунктов, разрешенное использование: Для ведения личного подсобного хозяйства, площадь 2326кв.м., адрес: обл. Амурская, р-н  Михайловский, с</w:t>
      </w:r>
      <w:proofErr w:type="gramStart"/>
      <w:r w:rsidRPr="00632F2D">
        <w:rPr>
          <w:sz w:val="28"/>
          <w:szCs w:val="28"/>
        </w:rPr>
        <w:t>.П</w:t>
      </w:r>
      <w:proofErr w:type="gramEnd"/>
      <w:r w:rsidRPr="00632F2D">
        <w:rPr>
          <w:sz w:val="28"/>
          <w:szCs w:val="28"/>
        </w:rPr>
        <w:t>оярково, ул.Амурская, дом 1 кв.1,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128000 ( сто семьдесят три тысячи)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12800 (двенадцать тысяч восемьсот)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6400 (шесть тысяч четыреста)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—64000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шестьдесят четыре тысячи 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D8703C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D8703C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Pr="00D8703C" w:rsidRDefault="00EE6061" w:rsidP="00EE6061">
      <w:pPr>
        <w:ind w:firstLine="709"/>
        <w:jc w:val="both"/>
        <w:rPr>
          <w:sz w:val="28"/>
          <w:szCs w:val="28"/>
        </w:rPr>
      </w:pPr>
      <w:r w:rsidRPr="00D8703C">
        <w:rPr>
          <w:rStyle w:val="a8"/>
          <w:sz w:val="28"/>
          <w:szCs w:val="28"/>
        </w:rPr>
        <w:t>Лот № 8</w:t>
      </w:r>
      <w:r w:rsidRPr="00D8703C">
        <w:rPr>
          <w:sz w:val="28"/>
          <w:szCs w:val="28"/>
        </w:rPr>
        <w:t>.Нежилое помещение, назначение: нежилое помещение,1-этажное, общая площадь 24,6 кв.м.,  стены  бревенчатые, кадастровый номер 28:18:010135:122,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28-28-04/500/2013-787 от 20.12.2013, расположенное по адресу Амурская область Михайловский район с</w:t>
      </w:r>
      <w:proofErr w:type="gramStart"/>
      <w:r w:rsidRPr="00D8703C">
        <w:rPr>
          <w:sz w:val="28"/>
          <w:szCs w:val="28"/>
        </w:rPr>
        <w:t>.П</w:t>
      </w:r>
      <w:proofErr w:type="gramEnd"/>
      <w:r w:rsidRPr="00D8703C">
        <w:rPr>
          <w:sz w:val="28"/>
          <w:szCs w:val="28"/>
        </w:rPr>
        <w:t xml:space="preserve">оярково ул.Ленина д.67 кв.2   с  земельным участком, кадастровый номер 28:18:010135:45, выписка из Единого государственного реестра недвижимости об основных  характеристиках и зарегистрированных правах на объект недвижимости  от 21.07.2017 № регистрации права 28:18:010135:45-28/004/2017-1 от 21.07.2017, категория земель: земли населенных пунктов, разрешенное использование: Для ведения личного подсобного хозяйства, площадь 966 кв.м., адрес: обл. Амурская, р-н  </w:t>
      </w:r>
      <w:r w:rsidRPr="00D8703C">
        <w:rPr>
          <w:sz w:val="28"/>
          <w:szCs w:val="28"/>
        </w:rPr>
        <w:lastRenderedPageBreak/>
        <w:t>Михайловский, с</w:t>
      </w:r>
      <w:proofErr w:type="gramStart"/>
      <w:r w:rsidRPr="00D8703C">
        <w:rPr>
          <w:sz w:val="28"/>
          <w:szCs w:val="28"/>
        </w:rPr>
        <w:t>.П</w:t>
      </w:r>
      <w:proofErr w:type="gramEnd"/>
      <w:r w:rsidRPr="00D8703C">
        <w:rPr>
          <w:sz w:val="28"/>
          <w:szCs w:val="28"/>
        </w:rPr>
        <w:t>оярково, ул.Ленина, дом 67 кв.2, Состояние помещения неудовлетворительное, признано ветхим и аварийным.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110000 ( сто десять тысяч) рублей  00 копеек </w:t>
      </w:r>
      <w:r>
        <w:rPr>
          <w:color w:val="000000"/>
          <w:sz w:val="28"/>
          <w:szCs w:val="28"/>
        </w:rPr>
        <w:t>;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11000 (одиннадцать тысяч) рублей.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5500 (пять тысяч пятьсот) руб.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—55000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пятьдесят пять тысяч) руб.00 копеек;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E6061" w:rsidRDefault="00EE6061" w:rsidP="00EE6061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E6061" w:rsidRPr="00D8703C" w:rsidRDefault="00EE6061" w:rsidP="00EE6061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D8703C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E6061" w:rsidRDefault="00EE6061" w:rsidP="00EE6061">
      <w:pPr>
        <w:spacing w:line="240" w:lineRule="atLeast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Информационное сообщение о проведении продажи  муниципального имущества: было размещено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 </w:t>
      </w:r>
      <w:proofErr w:type="spellStart"/>
      <w:r>
        <w:rPr>
          <w:b/>
          <w:sz w:val="28"/>
          <w:szCs w:val="28"/>
          <w:lang w:val="en-US"/>
        </w:rPr>
        <w:t>poyar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сети «Интернет</w:t>
      </w:r>
      <w:proofErr w:type="gramStart"/>
      <w:r>
        <w:rPr>
          <w:sz w:val="28"/>
          <w:szCs w:val="28"/>
        </w:rPr>
        <w:t xml:space="preserve">»., </w:t>
      </w:r>
      <w:proofErr w:type="gramEnd"/>
      <w:r>
        <w:rPr>
          <w:sz w:val="28"/>
          <w:szCs w:val="28"/>
        </w:rPr>
        <w:t xml:space="preserve">на сайте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1B7544">
          <w:rPr>
            <w:rStyle w:val="a3"/>
            <w:color w:val="auto"/>
            <w:sz w:val="28"/>
            <w:szCs w:val="28"/>
            <w:u w:val="none"/>
          </w:rPr>
          <w:t>140318</w:t>
        </w:r>
        <w:r>
          <w:rPr>
            <w:rStyle w:val="a3"/>
            <w:color w:val="auto"/>
            <w:sz w:val="28"/>
            <w:szCs w:val="28"/>
            <w:u w:val="none"/>
          </w:rPr>
          <w:t xml:space="preserve">/6463537/01 от </w:t>
        </w:r>
        <w:r w:rsidR="001B7544">
          <w:rPr>
            <w:rStyle w:val="a3"/>
            <w:color w:val="auto"/>
            <w:sz w:val="28"/>
            <w:szCs w:val="28"/>
            <w:u w:val="none"/>
          </w:rPr>
          <w:t>14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 w:rsidR="001B7544">
          <w:rPr>
            <w:rStyle w:val="a3"/>
            <w:color w:val="auto"/>
            <w:sz w:val="28"/>
            <w:szCs w:val="28"/>
            <w:u w:val="none"/>
          </w:rPr>
          <w:t>03</w:t>
        </w:r>
        <w:r>
          <w:rPr>
            <w:rStyle w:val="a3"/>
            <w:color w:val="auto"/>
            <w:sz w:val="28"/>
            <w:szCs w:val="28"/>
            <w:u w:val="none"/>
          </w:rPr>
          <w:t>.201</w:t>
        </w:r>
        <w:r w:rsidR="001B7544">
          <w:rPr>
            <w:rStyle w:val="a3"/>
            <w:color w:val="auto"/>
            <w:sz w:val="28"/>
            <w:szCs w:val="28"/>
            <w:u w:val="none"/>
          </w:rPr>
          <w:t>8</w:t>
        </w:r>
        <w:r>
          <w:rPr>
            <w:rStyle w:val="a3"/>
            <w:color w:val="auto"/>
            <w:sz w:val="28"/>
            <w:szCs w:val="28"/>
            <w:u w:val="none"/>
          </w:rPr>
          <w:t xml:space="preserve"> (продажа посредством публичного предложения)</w:t>
        </w:r>
      </w:hyperlink>
      <w:r>
        <w:rPr>
          <w:bCs/>
          <w:sz w:val="28"/>
          <w:szCs w:val="28"/>
        </w:rPr>
        <w:t>.</w:t>
      </w:r>
    </w:p>
    <w:p w:rsidR="00EE6061" w:rsidRDefault="00EE6061" w:rsidP="00EE606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приема заявок   09 апреля 2018 г.  до  16-00 часов  заявки  на участие в продаже </w:t>
      </w:r>
      <w:r w:rsidR="001B7544">
        <w:rPr>
          <w:sz w:val="28"/>
          <w:szCs w:val="28"/>
        </w:rPr>
        <w:t xml:space="preserve">по </w:t>
      </w:r>
      <w:r w:rsidR="001B7544">
        <w:rPr>
          <w:bCs/>
          <w:sz w:val="28"/>
          <w:szCs w:val="28"/>
        </w:rPr>
        <w:t xml:space="preserve">лоту № 1, лоту № 2, лоту № 3, лоту № 4, лоту № 5, лоту № 6, по лоту № 7, лоту № 8 </w:t>
      </w:r>
      <w:r>
        <w:rPr>
          <w:sz w:val="28"/>
          <w:szCs w:val="28"/>
        </w:rPr>
        <w:t xml:space="preserve">не  были  поданы. </w:t>
      </w:r>
    </w:p>
    <w:p w:rsidR="00EE6061" w:rsidRDefault="00EE6061" w:rsidP="00EE606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>
        <w:rPr>
          <w:b/>
          <w:color w:val="161616"/>
          <w:sz w:val="28"/>
          <w:szCs w:val="28"/>
        </w:rPr>
        <w:t xml:space="preserve">Комиссия </w:t>
      </w:r>
      <w:r>
        <w:rPr>
          <w:rFonts w:ascii="inherit" w:hAnsi="inherit"/>
          <w:color w:val="161616"/>
          <w:sz w:val="28"/>
          <w:szCs w:val="28"/>
        </w:rPr>
        <w:t xml:space="preserve">   </w:t>
      </w:r>
      <w:r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>1)Руководствуясь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приёма заявок на участие в продаже посредством публичного предложения  комиссия приняла решение признать продажу  имущества по</w:t>
      </w:r>
      <w:r>
        <w:rPr>
          <w:bCs/>
          <w:sz w:val="28"/>
          <w:szCs w:val="28"/>
        </w:rPr>
        <w:t xml:space="preserve"> лоту № 1, лоту № 2, лоту № 3, лоту № 4, лоту № </w:t>
      </w:r>
      <w:r w:rsidR="001B7544">
        <w:rPr>
          <w:bCs/>
          <w:sz w:val="28"/>
          <w:szCs w:val="28"/>
        </w:rPr>
        <w:t>5, лоту № 6, лоту № 7, лоту № 8</w:t>
      </w:r>
      <w:r>
        <w:rPr>
          <w:bCs/>
          <w:sz w:val="28"/>
          <w:szCs w:val="28"/>
        </w:rPr>
        <w:t xml:space="preserve">   несостоявшейся ввиду отсутствия заявок.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  вышеуказанного   муниципального имущества  без объявления    цены. </w:t>
      </w:r>
    </w:p>
    <w:p w:rsidR="00EE6061" w:rsidRDefault="00EE6061" w:rsidP="00EE6061">
      <w:pPr>
        <w:shd w:val="clear" w:color="auto" w:fill="FFFFFF"/>
        <w:spacing w:before="240" w:after="240" w:line="270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ГОЛОСОВАЛИ: </w:t>
      </w:r>
      <w:r>
        <w:rPr>
          <w:spacing w:val="-1"/>
          <w:sz w:val="28"/>
          <w:szCs w:val="28"/>
        </w:rPr>
        <w:t>«ЗА» - единогласно.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протокол </w:t>
      </w:r>
      <w:r>
        <w:rPr>
          <w:bCs/>
          <w:sz w:val="28"/>
          <w:szCs w:val="28"/>
        </w:rPr>
        <w:t xml:space="preserve">подписан всеми присутствующими на заседании членами комиссии и размещен  на </w:t>
      </w:r>
      <w:r>
        <w:rPr>
          <w:sz w:val="28"/>
          <w:szCs w:val="28"/>
        </w:rPr>
        <w:t xml:space="preserve">официальном сайте в информационно-телекоммуникационной сети "Интернет" для размещения информации о </w:t>
      </w:r>
      <w:r>
        <w:rPr>
          <w:sz w:val="28"/>
          <w:szCs w:val="28"/>
        </w:rPr>
        <w:lastRenderedPageBreak/>
        <w:t>проведении торгов, определенном Правительством Российской Федерации</w:t>
      </w:r>
      <w:r>
        <w:rPr>
          <w:bCs/>
          <w:sz w:val="28"/>
          <w:szCs w:val="28"/>
        </w:rPr>
        <w:t>», по адресу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EE6061" w:rsidRDefault="00EE6061" w:rsidP="00EE6061">
      <w:pPr>
        <w:ind w:firstLine="709"/>
        <w:jc w:val="both"/>
        <w:rPr>
          <w:b/>
          <w:bCs/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b/>
          <w:bCs/>
          <w:sz w:val="24"/>
          <w:szCs w:val="24"/>
        </w:rPr>
      </w:pPr>
    </w:p>
    <w:p w:rsidR="00EE6061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  <w:r>
        <w:rPr>
          <w:bCs/>
          <w:sz w:val="28"/>
          <w:szCs w:val="28"/>
        </w:rPr>
        <w:t xml:space="preserve">                                                             </w:t>
      </w:r>
    </w:p>
    <w:p w:rsidR="001B7544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B7544" w:rsidRDefault="001B7544" w:rsidP="001B7544">
      <w:pPr>
        <w:tabs>
          <w:tab w:val="left" w:pos="297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E6061">
        <w:rPr>
          <w:bCs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 </w:t>
      </w:r>
      <w:r>
        <w:rPr>
          <w:sz w:val="28"/>
          <w:szCs w:val="28"/>
        </w:rPr>
        <w:tab/>
        <w:t xml:space="preserve">    ______________________</w:t>
      </w:r>
    </w:p>
    <w:p w:rsidR="00EE6061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EE6061" w:rsidRDefault="00EE6061" w:rsidP="00EE6061">
      <w:pPr>
        <w:tabs>
          <w:tab w:val="left" w:pos="2970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Пинега А.В. </w:t>
      </w:r>
      <w:r>
        <w:rPr>
          <w:sz w:val="28"/>
          <w:szCs w:val="28"/>
        </w:rPr>
        <w:tab/>
        <w:t xml:space="preserve">    ______________________</w:t>
      </w:r>
    </w:p>
    <w:p w:rsidR="00EE6061" w:rsidRDefault="00EE6061" w:rsidP="00EE6061">
      <w:pPr>
        <w:ind w:firstLine="709"/>
        <w:rPr>
          <w:sz w:val="28"/>
          <w:szCs w:val="28"/>
        </w:rPr>
      </w:pPr>
    </w:p>
    <w:p w:rsidR="00EE6061" w:rsidRDefault="00EE6061" w:rsidP="00EE6061">
      <w:pPr>
        <w:tabs>
          <w:tab w:val="left" w:pos="31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</w:t>
      </w:r>
      <w:r>
        <w:rPr>
          <w:sz w:val="28"/>
          <w:szCs w:val="28"/>
        </w:rPr>
        <w:tab/>
        <w:t xml:space="preserve">  ______________________</w:t>
      </w:r>
    </w:p>
    <w:p w:rsidR="00EE6061" w:rsidRDefault="00EE6061" w:rsidP="00EE6061">
      <w:pPr>
        <w:ind w:firstLine="720"/>
        <w:rPr>
          <w:sz w:val="28"/>
          <w:szCs w:val="28"/>
        </w:rPr>
      </w:pPr>
    </w:p>
    <w:p w:rsidR="00EE6061" w:rsidRDefault="00EE6061" w:rsidP="00EE60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Бирюкова А.И.          ______________________</w:t>
      </w:r>
    </w:p>
    <w:p w:rsidR="00EE6061" w:rsidRDefault="00EE6061" w:rsidP="00EE6061">
      <w:pPr>
        <w:ind w:firstLine="709"/>
        <w:rPr>
          <w:sz w:val="28"/>
          <w:szCs w:val="28"/>
        </w:rPr>
      </w:pPr>
    </w:p>
    <w:p w:rsidR="00EE6061" w:rsidRDefault="00EE6061" w:rsidP="00EE6061">
      <w:pPr>
        <w:tabs>
          <w:tab w:val="left" w:pos="31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Ненашева И.А.</w:t>
      </w:r>
      <w:r>
        <w:rPr>
          <w:sz w:val="28"/>
          <w:szCs w:val="28"/>
        </w:rPr>
        <w:tab/>
        <w:t>______________________</w:t>
      </w:r>
    </w:p>
    <w:p w:rsidR="00EE6061" w:rsidRDefault="00EE6061" w:rsidP="00EE60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6061" w:rsidRDefault="00EE6061" w:rsidP="00EE6061">
      <w:pPr>
        <w:tabs>
          <w:tab w:val="left" w:pos="33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Демина О.С.            _____________________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62517E" w:rsidRDefault="0062517E"/>
    <w:sectPr w:rsidR="0062517E" w:rsidSect="0062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61"/>
    <w:rsid w:val="001B7544"/>
    <w:rsid w:val="0062517E"/>
    <w:rsid w:val="00D510F2"/>
    <w:rsid w:val="00E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061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EE6061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semiHidden/>
    <w:unhideWhenUsed/>
    <w:rsid w:val="00EE606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E60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60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6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61"/>
  </w:style>
  <w:style w:type="character" w:styleId="a8">
    <w:name w:val="Strong"/>
    <w:basedOn w:val="a0"/>
    <w:qFormat/>
    <w:rsid w:val="00EE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?wicket:interface=:5:links:backLink::ILinkListener::" TargetMode="External"/><Relationship Id="rId5" Type="http://schemas.openxmlformats.org/officeDocument/2006/relationships/hyperlink" Target="http://www.adminsspoyar-adm.ru" TargetMode="External"/><Relationship Id="rId4" Type="http://schemas.openxmlformats.org/officeDocument/2006/relationships/hyperlink" Target="https://torgi.gov.ru/restricted/notification/notificationView.html?notificationId=24790086&amp;lotId=24790183&amp;prevPageN=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2018-04-12T06:58:00Z</cp:lastPrinted>
  <dcterms:created xsi:type="dcterms:W3CDTF">2018-04-12T06:39:00Z</dcterms:created>
  <dcterms:modified xsi:type="dcterms:W3CDTF">2018-04-12T07:03:00Z</dcterms:modified>
</cp:coreProperties>
</file>