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E6B9" w14:textId="77777777" w:rsidR="005B62E3" w:rsidRDefault="005B62E3" w:rsidP="005B62E3">
      <w:pPr>
        <w:jc w:val="center"/>
        <w:rPr>
          <w:b/>
          <w:kern w:val="0"/>
          <w:sz w:val="24"/>
          <w:szCs w:val="24"/>
          <w:lang w:eastAsia="ru-RU"/>
        </w:rPr>
      </w:pPr>
    </w:p>
    <w:p w14:paraId="7F9CFD95" w14:textId="06F23FFF" w:rsidR="007C2F80" w:rsidRPr="005C1CA4" w:rsidRDefault="007C2F80" w:rsidP="005B62E3">
      <w:pPr>
        <w:jc w:val="center"/>
        <w:rPr>
          <w:b/>
          <w:kern w:val="0"/>
          <w:sz w:val="26"/>
          <w:szCs w:val="26"/>
          <w:lang w:eastAsia="ru-RU"/>
        </w:rPr>
      </w:pPr>
      <w:r w:rsidRPr="005C1CA4">
        <w:rPr>
          <w:b/>
          <w:kern w:val="0"/>
          <w:sz w:val="26"/>
          <w:szCs w:val="26"/>
          <w:lang w:eastAsia="ru-RU"/>
        </w:rPr>
        <w:t>Информационное сообщение</w:t>
      </w:r>
    </w:p>
    <w:p w14:paraId="168DC59F" w14:textId="77777777" w:rsidR="005B62E3" w:rsidRPr="005C1CA4" w:rsidRDefault="005B62E3" w:rsidP="005B62E3">
      <w:pPr>
        <w:jc w:val="center"/>
        <w:rPr>
          <w:b/>
          <w:kern w:val="0"/>
          <w:sz w:val="26"/>
          <w:szCs w:val="26"/>
          <w:lang w:eastAsia="ru-RU"/>
        </w:rPr>
      </w:pPr>
    </w:p>
    <w:p w14:paraId="44B945A6" w14:textId="02E0D7E8" w:rsidR="007C2F80" w:rsidRPr="005C1CA4" w:rsidRDefault="005B62E3" w:rsidP="007C2F80">
      <w:pPr>
        <w:suppressAutoHyphens w:val="0"/>
        <w:spacing w:line="240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5C1CA4">
        <w:rPr>
          <w:sz w:val="26"/>
          <w:szCs w:val="26"/>
        </w:rPr>
        <w:t xml:space="preserve">Администрация </w:t>
      </w:r>
      <w:proofErr w:type="spellStart"/>
      <w:r w:rsidRPr="005C1CA4">
        <w:rPr>
          <w:sz w:val="26"/>
          <w:szCs w:val="26"/>
        </w:rPr>
        <w:t>Поярковского</w:t>
      </w:r>
      <w:proofErr w:type="spellEnd"/>
      <w:r w:rsidRPr="005C1CA4">
        <w:rPr>
          <w:sz w:val="26"/>
          <w:szCs w:val="26"/>
        </w:rPr>
        <w:t xml:space="preserve"> </w:t>
      </w:r>
      <w:proofErr w:type="spellStart"/>
      <w:r w:rsidRPr="005C1CA4">
        <w:rPr>
          <w:sz w:val="26"/>
          <w:szCs w:val="26"/>
        </w:rPr>
        <w:t>сельсоветана</w:t>
      </w:r>
      <w:proofErr w:type="spellEnd"/>
      <w:r w:rsidRPr="005C1CA4">
        <w:rPr>
          <w:sz w:val="26"/>
          <w:szCs w:val="26"/>
        </w:rPr>
        <w:t xml:space="preserve"> основании   решения   </w:t>
      </w:r>
      <w:proofErr w:type="spellStart"/>
      <w:r w:rsidRPr="005C1CA4">
        <w:rPr>
          <w:sz w:val="26"/>
          <w:szCs w:val="26"/>
        </w:rPr>
        <w:t>Поярковского</w:t>
      </w:r>
      <w:proofErr w:type="spellEnd"/>
      <w:r w:rsidRPr="005C1CA4">
        <w:rPr>
          <w:sz w:val="26"/>
          <w:szCs w:val="26"/>
        </w:rPr>
        <w:t xml:space="preserve"> сельского Совета народных депутатов   № 87/255    от 17.02.2023г. «Об утверждении прогнозного плана (программы) приватизации </w:t>
      </w:r>
      <w:proofErr w:type="gramStart"/>
      <w:r w:rsidRPr="005C1CA4">
        <w:rPr>
          <w:sz w:val="26"/>
          <w:szCs w:val="26"/>
        </w:rPr>
        <w:t>муниципального  имущества</w:t>
      </w:r>
      <w:proofErr w:type="gramEnd"/>
      <w:r w:rsidRPr="005C1CA4">
        <w:rPr>
          <w:sz w:val="26"/>
          <w:szCs w:val="26"/>
        </w:rPr>
        <w:t xml:space="preserve"> муниципального образования   </w:t>
      </w:r>
      <w:proofErr w:type="spellStart"/>
      <w:r w:rsidRPr="005C1CA4">
        <w:rPr>
          <w:sz w:val="26"/>
          <w:szCs w:val="26"/>
        </w:rPr>
        <w:t>Поярковский</w:t>
      </w:r>
      <w:proofErr w:type="spellEnd"/>
      <w:r w:rsidRPr="005C1CA4">
        <w:rPr>
          <w:sz w:val="26"/>
          <w:szCs w:val="26"/>
        </w:rPr>
        <w:t xml:space="preserve"> сельсовет на 2023 год», решения   </w:t>
      </w:r>
      <w:proofErr w:type="spellStart"/>
      <w:r w:rsidRPr="005C1CA4">
        <w:rPr>
          <w:sz w:val="26"/>
          <w:szCs w:val="26"/>
        </w:rPr>
        <w:t>Поярковского</w:t>
      </w:r>
      <w:proofErr w:type="spellEnd"/>
      <w:r w:rsidRPr="005C1CA4">
        <w:rPr>
          <w:sz w:val="26"/>
          <w:szCs w:val="26"/>
        </w:rPr>
        <w:t xml:space="preserve"> сельского Совета народных депутатов   № 89/260    от 27.04.2023г.  «</w:t>
      </w:r>
      <w:r w:rsidRPr="005C1CA4">
        <w:rPr>
          <w:bCs/>
          <w:color w:val="000000"/>
          <w:sz w:val="26"/>
          <w:szCs w:val="26"/>
        </w:rPr>
        <w:t xml:space="preserve">О внесении изменений и дополнений в решение </w:t>
      </w:r>
      <w:proofErr w:type="spellStart"/>
      <w:r w:rsidRPr="005C1CA4">
        <w:rPr>
          <w:bCs/>
          <w:color w:val="000000"/>
          <w:sz w:val="26"/>
          <w:szCs w:val="26"/>
        </w:rPr>
        <w:t>Поярковского</w:t>
      </w:r>
      <w:proofErr w:type="spellEnd"/>
      <w:r w:rsidRPr="005C1CA4">
        <w:rPr>
          <w:bCs/>
          <w:color w:val="000000"/>
          <w:sz w:val="26"/>
          <w:szCs w:val="26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Pr="005C1CA4">
        <w:rPr>
          <w:bCs/>
          <w:color w:val="000000"/>
          <w:sz w:val="26"/>
          <w:szCs w:val="26"/>
        </w:rPr>
        <w:t>приватизации  муниципального</w:t>
      </w:r>
      <w:proofErr w:type="gramEnd"/>
      <w:r w:rsidRPr="005C1CA4">
        <w:rPr>
          <w:bCs/>
          <w:color w:val="000000"/>
          <w:sz w:val="26"/>
          <w:szCs w:val="26"/>
        </w:rPr>
        <w:t xml:space="preserve"> имущества муниципального образования </w:t>
      </w:r>
      <w:proofErr w:type="spellStart"/>
      <w:r w:rsidRPr="005C1CA4">
        <w:rPr>
          <w:bCs/>
          <w:color w:val="000000"/>
          <w:sz w:val="26"/>
          <w:szCs w:val="26"/>
        </w:rPr>
        <w:t>Поярковский</w:t>
      </w:r>
      <w:proofErr w:type="spellEnd"/>
      <w:r w:rsidRPr="005C1CA4">
        <w:rPr>
          <w:bCs/>
          <w:color w:val="000000"/>
          <w:sz w:val="26"/>
          <w:szCs w:val="26"/>
        </w:rPr>
        <w:t xml:space="preserve"> сельсовет на 2023 год»,</w:t>
      </w:r>
      <w:r w:rsidRPr="005C1CA4">
        <w:rPr>
          <w:sz w:val="26"/>
          <w:szCs w:val="26"/>
        </w:rPr>
        <w:t xml:space="preserve">  решения   </w:t>
      </w:r>
      <w:proofErr w:type="spellStart"/>
      <w:r w:rsidRPr="005C1CA4">
        <w:rPr>
          <w:sz w:val="26"/>
          <w:szCs w:val="26"/>
        </w:rPr>
        <w:t>Поярковского</w:t>
      </w:r>
      <w:proofErr w:type="spellEnd"/>
      <w:r w:rsidRPr="005C1CA4">
        <w:rPr>
          <w:sz w:val="26"/>
          <w:szCs w:val="26"/>
        </w:rPr>
        <w:t xml:space="preserve"> сельского Совета народных депутатов   № 89/261    от 27.04.2023 г.  «</w:t>
      </w:r>
      <w:r w:rsidRPr="005C1CA4">
        <w:rPr>
          <w:bCs/>
          <w:color w:val="000000"/>
          <w:sz w:val="26"/>
          <w:szCs w:val="26"/>
        </w:rPr>
        <w:t xml:space="preserve">О внесении изменений и дополнений в решение </w:t>
      </w:r>
      <w:proofErr w:type="spellStart"/>
      <w:r w:rsidRPr="005C1CA4">
        <w:rPr>
          <w:bCs/>
          <w:color w:val="000000"/>
          <w:sz w:val="26"/>
          <w:szCs w:val="26"/>
        </w:rPr>
        <w:t>Поярковского</w:t>
      </w:r>
      <w:proofErr w:type="spellEnd"/>
      <w:r w:rsidRPr="005C1CA4">
        <w:rPr>
          <w:bCs/>
          <w:color w:val="000000"/>
          <w:sz w:val="26"/>
          <w:szCs w:val="26"/>
        </w:rPr>
        <w:t xml:space="preserve"> сельского Совета народных депутатов от 17.02.2023 г. № 87/255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Pr="005C1CA4">
        <w:rPr>
          <w:bCs/>
          <w:color w:val="000000"/>
          <w:sz w:val="26"/>
          <w:szCs w:val="26"/>
        </w:rPr>
        <w:t>Поярковский</w:t>
      </w:r>
      <w:proofErr w:type="spellEnd"/>
      <w:r w:rsidRPr="005C1CA4">
        <w:rPr>
          <w:bCs/>
          <w:color w:val="000000"/>
          <w:sz w:val="26"/>
          <w:szCs w:val="26"/>
        </w:rPr>
        <w:t xml:space="preserve"> сельсовет на 2023 год»,</w:t>
      </w:r>
      <w:r w:rsidR="007C2F80" w:rsidRPr="005C1CA4">
        <w:rPr>
          <w:color w:val="FF0000"/>
          <w:kern w:val="0"/>
          <w:sz w:val="26"/>
          <w:szCs w:val="26"/>
          <w:lang w:eastAsia="ru-RU"/>
        </w:rPr>
        <w:t xml:space="preserve"> </w:t>
      </w:r>
      <w:r w:rsidR="007C2F80" w:rsidRPr="005C1CA4">
        <w:rPr>
          <w:kern w:val="0"/>
          <w:sz w:val="26"/>
          <w:szCs w:val="26"/>
          <w:lang w:eastAsia="ru-RU"/>
        </w:rPr>
        <w:t>объявляет о проведении аукциона в электронной форме по продаже объектов недвижимого имущества путем публичного предложения.</w:t>
      </w:r>
    </w:p>
    <w:p w14:paraId="12B1C959" w14:textId="47741DCA" w:rsidR="007C2F80" w:rsidRPr="005C1CA4" w:rsidRDefault="007C2F80" w:rsidP="007C2F80">
      <w:pPr>
        <w:suppressAutoHyphens w:val="0"/>
        <w:spacing w:line="240" w:lineRule="auto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ab/>
        <w:t xml:space="preserve">1.1. Продавец: администрация </w:t>
      </w:r>
      <w:proofErr w:type="spellStart"/>
      <w:r w:rsidR="005B62E3" w:rsidRPr="005C1CA4">
        <w:rPr>
          <w:kern w:val="0"/>
          <w:sz w:val="26"/>
          <w:szCs w:val="26"/>
          <w:lang w:eastAsia="ru-RU"/>
        </w:rPr>
        <w:t>Поярковского</w:t>
      </w:r>
      <w:proofErr w:type="spellEnd"/>
      <w:r w:rsidR="005B62E3" w:rsidRPr="005C1CA4">
        <w:rPr>
          <w:kern w:val="0"/>
          <w:sz w:val="26"/>
          <w:szCs w:val="26"/>
          <w:lang w:eastAsia="ru-RU"/>
        </w:rPr>
        <w:t xml:space="preserve"> сельсовета</w:t>
      </w:r>
    </w:p>
    <w:p w14:paraId="49861F38" w14:textId="424C7191" w:rsidR="007C2F80" w:rsidRPr="005C1CA4" w:rsidRDefault="007C2F80" w:rsidP="007C2F80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>Место нахождения, почтовый адрес: 6766</w:t>
      </w:r>
      <w:r w:rsidR="005B62E3" w:rsidRPr="005C1CA4">
        <w:rPr>
          <w:kern w:val="0"/>
          <w:sz w:val="26"/>
          <w:szCs w:val="26"/>
          <w:lang w:eastAsia="ru-RU"/>
        </w:rPr>
        <w:t>80</w:t>
      </w:r>
      <w:r w:rsidRPr="005C1CA4">
        <w:rPr>
          <w:kern w:val="0"/>
          <w:sz w:val="26"/>
          <w:szCs w:val="26"/>
          <w:lang w:eastAsia="ru-RU"/>
        </w:rPr>
        <w:t>, Амурская область,</w:t>
      </w:r>
      <w:r w:rsidR="005B62E3" w:rsidRPr="005C1CA4">
        <w:rPr>
          <w:kern w:val="0"/>
          <w:sz w:val="26"/>
          <w:szCs w:val="26"/>
          <w:lang w:eastAsia="ru-RU"/>
        </w:rPr>
        <w:t xml:space="preserve"> Михайловский район</w:t>
      </w:r>
      <w:r w:rsidRPr="005C1CA4">
        <w:rPr>
          <w:kern w:val="0"/>
          <w:sz w:val="26"/>
          <w:szCs w:val="26"/>
          <w:lang w:eastAsia="ru-RU"/>
        </w:rPr>
        <w:t xml:space="preserve"> с. </w:t>
      </w:r>
      <w:r w:rsidR="005B62E3" w:rsidRPr="005C1CA4">
        <w:rPr>
          <w:kern w:val="0"/>
          <w:sz w:val="26"/>
          <w:szCs w:val="26"/>
          <w:lang w:eastAsia="ru-RU"/>
        </w:rPr>
        <w:t>Поярково</w:t>
      </w:r>
      <w:r w:rsidRPr="005C1CA4">
        <w:rPr>
          <w:kern w:val="0"/>
          <w:sz w:val="26"/>
          <w:szCs w:val="26"/>
          <w:lang w:eastAsia="ru-RU"/>
        </w:rPr>
        <w:t xml:space="preserve">, ул. </w:t>
      </w:r>
      <w:r w:rsidR="005B62E3" w:rsidRPr="005C1CA4">
        <w:rPr>
          <w:kern w:val="0"/>
          <w:sz w:val="26"/>
          <w:szCs w:val="26"/>
          <w:lang w:eastAsia="ru-RU"/>
        </w:rPr>
        <w:t>Советская</w:t>
      </w:r>
      <w:r w:rsidRPr="005C1CA4">
        <w:rPr>
          <w:kern w:val="0"/>
          <w:sz w:val="26"/>
          <w:szCs w:val="26"/>
          <w:lang w:eastAsia="ru-RU"/>
        </w:rPr>
        <w:t xml:space="preserve">, </w:t>
      </w:r>
      <w:r w:rsidR="005B62E3" w:rsidRPr="005C1CA4">
        <w:rPr>
          <w:kern w:val="0"/>
          <w:sz w:val="26"/>
          <w:szCs w:val="26"/>
          <w:lang w:eastAsia="ru-RU"/>
        </w:rPr>
        <w:t>18</w:t>
      </w:r>
      <w:r w:rsidRPr="005C1CA4">
        <w:rPr>
          <w:kern w:val="0"/>
          <w:sz w:val="26"/>
          <w:szCs w:val="26"/>
          <w:lang w:eastAsia="ru-RU"/>
        </w:rPr>
        <w:t xml:space="preserve"> </w:t>
      </w:r>
      <w:r w:rsidRPr="005C1CA4">
        <w:rPr>
          <w:kern w:val="0"/>
          <w:sz w:val="26"/>
          <w:szCs w:val="26"/>
          <w:lang w:eastAsia="ru-RU"/>
        </w:rPr>
        <w:tab/>
        <w:t>Контактные телефоны: 8 (416</w:t>
      </w:r>
      <w:r w:rsidR="005B62E3" w:rsidRPr="005C1CA4">
        <w:rPr>
          <w:kern w:val="0"/>
          <w:sz w:val="26"/>
          <w:szCs w:val="26"/>
          <w:lang w:eastAsia="ru-RU"/>
        </w:rPr>
        <w:t>37</w:t>
      </w:r>
      <w:r w:rsidRPr="005C1CA4">
        <w:rPr>
          <w:kern w:val="0"/>
          <w:sz w:val="26"/>
          <w:szCs w:val="26"/>
          <w:lang w:eastAsia="ru-RU"/>
        </w:rPr>
        <w:t xml:space="preserve">) </w:t>
      </w:r>
      <w:r w:rsidR="005B62E3" w:rsidRPr="005C1CA4">
        <w:rPr>
          <w:kern w:val="0"/>
          <w:sz w:val="26"/>
          <w:szCs w:val="26"/>
          <w:lang w:eastAsia="ru-RU"/>
        </w:rPr>
        <w:t xml:space="preserve">41966, </w:t>
      </w:r>
      <w:r w:rsidRPr="005C1CA4">
        <w:rPr>
          <w:kern w:val="0"/>
          <w:sz w:val="26"/>
          <w:szCs w:val="26"/>
          <w:lang w:eastAsia="ru-RU"/>
        </w:rPr>
        <w:t xml:space="preserve">адрес электронной почты: </w:t>
      </w:r>
      <w:r w:rsidRPr="005C1CA4">
        <w:rPr>
          <w:color w:val="000000"/>
          <w:kern w:val="0"/>
          <w:sz w:val="26"/>
          <w:szCs w:val="26"/>
          <w:lang w:eastAsia="ru-RU"/>
        </w:rPr>
        <w:t>rom.adm.oms@mail.ru</w:t>
      </w:r>
    </w:p>
    <w:p w14:paraId="3968708D" w14:textId="77777777" w:rsidR="007C2F80" w:rsidRPr="005C1CA4" w:rsidRDefault="007C2F80" w:rsidP="007C2F80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 xml:space="preserve"> Организатор Процедуры:</w:t>
      </w:r>
      <w:r w:rsidRPr="005C1CA4">
        <w:rPr>
          <w:bCs/>
          <w:kern w:val="0"/>
          <w:sz w:val="26"/>
          <w:szCs w:val="26"/>
          <w:lang w:eastAsia="ru-RU"/>
        </w:rPr>
        <w:t xml:space="preserve"> ООО «РТС-тендер»</w:t>
      </w:r>
      <w:r w:rsidRPr="005C1CA4">
        <w:rPr>
          <w:kern w:val="0"/>
          <w:sz w:val="26"/>
          <w:szCs w:val="26"/>
          <w:lang w:eastAsia="ru-RU"/>
        </w:rPr>
        <w:t xml:space="preserve"> (</w:t>
      </w:r>
      <w:hyperlink r:id="rId5" w:history="1">
        <w:r w:rsidRPr="005C1CA4">
          <w:rPr>
            <w:rStyle w:val="a3"/>
            <w:kern w:val="0"/>
            <w:sz w:val="26"/>
            <w:szCs w:val="26"/>
            <w:lang w:eastAsia="ru-RU"/>
          </w:rPr>
          <w:t>https://www.rts-tender.ru/</w:t>
        </w:r>
      </w:hyperlink>
      <w:r w:rsidRPr="005C1CA4">
        <w:rPr>
          <w:kern w:val="0"/>
          <w:sz w:val="26"/>
          <w:szCs w:val="26"/>
          <w:lang w:eastAsia="ru-RU"/>
        </w:rPr>
        <w:t>).</w:t>
      </w:r>
    </w:p>
    <w:p w14:paraId="76B29674" w14:textId="7539DA5F" w:rsidR="007C2F80" w:rsidRPr="005C1CA4" w:rsidRDefault="007C2F80" w:rsidP="007C2F80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 xml:space="preserve">1.2. Продажа посредством публичного предложения имущества, находящегося в муниципальной собственности </w:t>
      </w:r>
      <w:r w:rsidR="005B62E3" w:rsidRPr="005C1CA4">
        <w:rPr>
          <w:kern w:val="0"/>
          <w:sz w:val="26"/>
          <w:szCs w:val="26"/>
          <w:lang w:eastAsia="ru-RU"/>
        </w:rPr>
        <w:t xml:space="preserve">администрации </w:t>
      </w:r>
      <w:proofErr w:type="spellStart"/>
      <w:r w:rsidR="005B62E3" w:rsidRPr="005C1CA4">
        <w:rPr>
          <w:kern w:val="0"/>
          <w:sz w:val="26"/>
          <w:szCs w:val="26"/>
          <w:lang w:eastAsia="ru-RU"/>
        </w:rPr>
        <w:t>поярковского</w:t>
      </w:r>
      <w:proofErr w:type="spellEnd"/>
      <w:r w:rsidR="005B62E3" w:rsidRPr="005C1CA4">
        <w:rPr>
          <w:kern w:val="0"/>
          <w:sz w:val="26"/>
          <w:szCs w:val="26"/>
          <w:lang w:eastAsia="ru-RU"/>
        </w:rPr>
        <w:t xml:space="preserve"> сельсовета</w:t>
      </w:r>
      <w:r w:rsidRPr="005C1CA4">
        <w:rPr>
          <w:kern w:val="0"/>
          <w:sz w:val="26"/>
          <w:szCs w:val="26"/>
          <w:lang w:eastAsia="ru-RU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14:paraId="77E9DCDA" w14:textId="3F02259E" w:rsidR="005B62E3" w:rsidRPr="005C1CA4" w:rsidRDefault="007C2F80" w:rsidP="005B62E3">
      <w:pPr>
        <w:ind w:firstLine="709"/>
        <w:jc w:val="both"/>
        <w:rPr>
          <w:sz w:val="26"/>
          <w:szCs w:val="26"/>
        </w:rPr>
      </w:pPr>
      <w:r w:rsidRPr="005C1CA4">
        <w:rPr>
          <w:kern w:val="0"/>
          <w:sz w:val="26"/>
          <w:szCs w:val="26"/>
          <w:lang w:eastAsia="en-US"/>
        </w:rPr>
        <w:t>1.3</w:t>
      </w:r>
      <w:r w:rsidRPr="005C1CA4">
        <w:rPr>
          <w:b/>
          <w:kern w:val="0"/>
          <w:sz w:val="26"/>
          <w:szCs w:val="26"/>
          <w:lang w:eastAsia="en-US"/>
        </w:rPr>
        <w:t xml:space="preserve"> </w:t>
      </w:r>
      <w:r w:rsidRPr="005C1CA4">
        <w:rPr>
          <w:kern w:val="0"/>
          <w:sz w:val="26"/>
          <w:szCs w:val="26"/>
          <w:lang w:eastAsia="en-US"/>
        </w:rPr>
        <w:t xml:space="preserve">Объекты недвижимого имущества, находящиеся в муниципальной собственности </w:t>
      </w:r>
      <w:r w:rsidR="005B62E3" w:rsidRPr="005C1CA4">
        <w:rPr>
          <w:kern w:val="0"/>
          <w:sz w:val="26"/>
          <w:szCs w:val="26"/>
          <w:lang w:eastAsia="en-US"/>
        </w:rPr>
        <w:t xml:space="preserve">администрации </w:t>
      </w:r>
      <w:proofErr w:type="spellStart"/>
      <w:r w:rsidR="005B62E3" w:rsidRPr="005C1CA4">
        <w:rPr>
          <w:kern w:val="0"/>
          <w:sz w:val="26"/>
          <w:szCs w:val="26"/>
          <w:lang w:eastAsia="en-US"/>
        </w:rPr>
        <w:t>Поярковского</w:t>
      </w:r>
      <w:proofErr w:type="spellEnd"/>
      <w:r w:rsidR="005B62E3" w:rsidRPr="005C1CA4">
        <w:rPr>
          <w:kern w:val="0"/>
          <w:sz w:val="26"/>
          <w:szCs w:val="26"/>
          <w:lang w:eastAsia="en-US"/>
        </w:rPr>
        <w:t xml:space="preserve"> сельсовета</w:t>
      </w:r>
      <w:r w:rsidRPr="005C1CA4">
        <w:rPr>
          <w:kern w:val="0"/>
          <w:sz w:val="26"/>
          <w:szCs w:val="26"/>
          <w:lang w:eastAsia="en-US"/>
        </w:rPr>
        <w:t xml:space="preserve"> (имущество), выставляемые на продажу посредством публичного предложения (размещаются на Официальном сайте Российской Федерации для размещения информации о проведении торгов www.torgi.gov.ru, </w:t>
      </w:r>
      <w:r w:rsidRPr="005C1CA4">
        <w:rPr>
          <w:color w:val="000000"/>
          <w:kern w:val="0"/>
          <w:sz w:val="26"/>
          <w:szCs w:val="26"/>
          <w:lang w:eastAsia="en-US"/>
        </w:rPr>
        <w:t>на сайте</w:t>
      </w:r>
      <w:r w:rsidR="005B62E3" w:rsidRPr="005C1CA4">
        <w:rPr>
          <w:color w:val="000000"/>
          <w:kern w:val="0"/>
          <w:sz w:val="26"/>
          <w:szCs w:val="26"/>
          <w:lang w:eastAsia="en-US"/>
        </w:rPr>
        <w:t xml:space="preserve"> администрации </w:t>
      </w:r>
      <w:r w:rsidRPr="005C1CA4">
        <w:rPr>
          <w:color w:val="000000"/>
          <w:kern w:val="0"/>
          <w:sz w:val="26"/>
          <w:szCs w:val="26"/>
          <w:lang w:eastAsia="en-US"/>
        </w:rPr>
        <w:t xml:space="preserve"> </w:t>
      </w:r>
      <w:proofErr w:type="spellStart"/>
      <w:r w:rsidR="005B62E3" w:rsidRPr="005C1CA4">
        <w:rPr>
          <w:color w:val="000000"/>
          <w:kern w:val="0"/>
          <w:sz w:val="26"/>
          <w:szCs w:val="26"/>
          <w:lang w:eastAsia="en-US"/>
        </w:rPr>
        <w:t>Поярковского</w:t>
      </w:r>
      <w:proofErr w:type="spellEnd"/>
      <w:r w:rsidR="005B62E3" w:rsidRPr="005C1CA4">
        <w:rPr>
          <w:color w:val="000000"/>
          <w:kern w:val="0"/>
          <w:sz w:val="26"/>
          <w:szCs w:val="26"/>
          <w:lang w:eastAsia="en-US"/>
        </w:rPr>
        <w:t xml:space="preserve"> сельсовета</w:t>
      </w:r>
      <w:r w:rsidRPr="005C1CA4">
        <w:rPr>
          <w:color w:val="000000"/>
          <w:kern w:val="0"/>
          <w:sz w:val="26"/>
          <w:szCs w:val="26"/>
          <w:lang w:eastAsia="en-US"/>
        </w:rPr>
        <w:t xml:space="preserve"> </w:t>
      </w:r>
      <w:hyperlink r:id="rId6" w:history="1">
        <w:r w:rsidR="005B62E3" w:rsidRPr="005C1CA4">
          <w:rPr>
            <w:rStyle w:val="a3"/>
            <w:sz w:val="26"/>
            <w:szCs w:val="26"/>
          </w:rPr>
          <w:t>www.poyar-adm.ru</w:t>
        </w:r>
      </w:hyperlink>
    </w:p>
    <w:p w14:paraId="3C42DA0D" w14:textId="61CA91A1" w:rsidR="007C2F80" w:rsidRPr="005C1CA4" w:rsidRDefault="005B62E3" w:rsidP="005B62E3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5C1CA4">
        <w:rPr>
          <w:kern w:val="0"/>
          <w:sz w:val="26"/>
          <w:szCs w:val="26"/>
          <w:lang w:eastAsia="en-US"/>
        </w:rPr>
        <w:t xml:space="preserve"> </w:t>
      </w:r>
      <w:r w:rsidR="007C2F80" w:rsidRPr="005C1CA4">
        <w:rPr>
          <w:kern w:val="0"/>
          <w:sz w:val="26"/>
          <w:szCs w:val="26"/>
          <w:lang w:eastAsia="en-US"/>
        </w:rPr>
        <w:t>(далее – официальные сайты торгов)):</w:t>
      </w:r>
    </w:p>
    <w:p w14:paraId="5E07A95D" w14:textId="77777777" w:rsidR="005B62E3" w:rsidRPr="005C1CA4" w:rsidRDefault="007C2F80" w:rsidP="005B62E3">
      <w:pPr>
        <w:jc w:val="both"/>
        <w:rPr>
          <w:sz w:val="26"/>
          <w:szCs w:val="26"/>
        </w:rPr>
      </w:pPr>
      <w:r w:rsidRPr="005C1CA4">
        <w:rPr>
          <w:b/>
          <w:sz w:val="26"/>
          <w:szCs w:val="26"/>
          <w:lang w:eastAsia="ru-RU"/>
        </w:rPr>
        <w:t xml:space="preserve">- </w:t>
      </w:r>
      <w:r w:rsidR="005B62E3" w:rsidRPr="005C1CA4">
        <w:rPr>
          <w:sz w:val="26"/>
          <w:szCs w:val="26"/>
        </w:rPr>
        <w:t xml:space="preserve">лот № 1: - Административное здание, назначение: нежилое здание,1-этажное, стены кирпичные, общая площадь 181,9 </w:t>
      </w:r>
      <w:proofErr w:type="spellStart"/>
      <w:r w:rsidR="005B62E3" w:rsidRPr="005C1CA4">
        <w:rPr>
          <w:sz w:val="26"/>
          <w:szCs w:val="26"/>
        </w:rPr>
        <w:t>кв.м</w:t>
      </w:r>
      <w:proofErr w:type="spellEnd"/>
      <w:r w:rsidR="005B62E3" w:rsidRPr="005C1CA4">
        <w:rPr>
          <w:sz w:val="26"/>
          <w:szCs w:val="26"/>
        </w:rPr>
        <w:t>., кадастровый номер 28:18:010154:44, расположенное по адресу Амурская область Михайловский район с. Поярково ул. Лазо д. 56. Состояние помещения неудовлетворительное;</w:t>
      </w:r>
    </w:p>
    <w:p w14:paraId="66F947F3" w14:textId="77777777" w:rsidR="005B62E3" w:rsidRPr="005C1CA4" w:rsidRDefault="005B62E3" w:rsidP="005B62E3">
      <w:pPr>
        <w:jc w:val="both"/>
        <w:rPr>
          <w:sz w:val="26"/>
          <w:szCs w:val="26"/>
        </w:rPr>
      </w:pPr>
      <w:r w:rsidRPr="005C1CA4">
        <w:rPr>
          <w:sz w:val="26"/>
          <w:szCs w:val="26"/>
        </w:rPr>
        <w:t>Нежилое помещение, назначение: нежилое, гараж, 1-этажное, общая площадь 467,</w:t>
      </w:r>
      <w:proofErr w:type="gramStart"/>
      <w:r w:rsidRPr="005C1CA4">
        <w:rPr>
          <w:sz w:val="26"/>
          <w:szCs w:val="26"/>
        </w:rPr>
        <w:t xml:space="preserve">9  </w:t>
      </w:r>
      <w:proofErr w:type="spellStart"/>
      <w:r w:rsidRPr="005C1CA4">
        <w:rPr>
          <w:sz w:val="26"/>
          <w:szCs w:val="26"/>
        </w:rPr>
        <w:t>кв.м</w:t>
      </w:r>
      <w:proofErr w:type="spellEnd"/>
      <w:r w:rsidRPr="005C1CA4">
        <w:rPr>
          <w:sz w:val="26"/>
          <w:szCs w:val="26"/>
        </w:rPr>
        <w:t>.</w:t>
      </w:r>
      <w:proofErr w:type="gramEnd"/>
      <w:r w:rsidRPr="005C1CA4">
        <w:rPr>
          <w:sz w:val="26"/>
          <w:szCs w:val="26"/>
        </w:rPr>
        <w:t>, стены кирпичные, кадастровый номер 28:18:010132:78, расположенное по адресу Амурская область Михайловский район с. Поярково ул. Лазо д. 56. Состояние помещения неудовлетворительное;</w:t>
      </w:r>
    </w:p>
    <w:p w14:paraId="044A1617" w14:textId="77777777" w:rsidR="005B62E3" w:rsidRPr="005C1CA4" w:rsidRDefault="005B62E3" w:rsidP="005B62E3">
      <w:pPr>
        <w:pStyle w:val="11"/>
        <w:spacing w:before="0" w:after="0"/>
        <w:jc w:val="both"/>
        <w:rPr>
          <w:sz w:val="26"/>
          <w:szCs w:val="26"/>
        </w:rPr>
      </w:pPr>
      <w:r w:rsidRPr="005C1CA4">
        <w:rPr>
          <w:sz w:val="26"/>
          <w:szCs w:val="26"/>
        </w:rPr>
        <w:lastRenderedPageBreak/>
        <w:t xml:space="preserve">Земельный участок, кадастровый номер 28:18:000000:1331, категория земель: земли населенных пунктов, разрешенное использование: парки подвижного состава, депо, автобазы грузового, спец и пассажирского транспорта, складские помещения, комбинаты благоустройства и таксопарки, площадь 13810 </w:t>
      </w:r>
      <w:proofErr w:type="spellStart"/>
      <w:r w:rsidRPr="005C1CA4">
        <w:rPr>
          <w:sz w:val="26"/>
          <w:szCs w:val="26"/>
        </w:rPr>
        <w:t>кв.м</w:t>
      </w:r>
      <w:proofErr w:type="spellEnd"/>
      <w:r w:rsidRPr="005C1CA4">
        <w:rPr>
          <w:sz w:val="26"/>
          <w:szCs w:val="26"/>
        </w:rPr>
        <w:t xml:space="preserve">., адрес объекта: обл. Амурская, р-н  Михайловский, с. Поярково, ул. Лазо, д. 56. </w:t>
      </w:r>
    </w:p>
    <w:p w14:paraId="70E4CE89" w14:textId="77777777" w:rsidR="005B62E3" w:rsidRPr="005C1CA4" w:rsidRDefault="007C2F80" w:rsidP="005B62E3">
      <w:pPr>
        <w:shd w:val="clear" w:color="auto" w:fill="FFFFFF"/>
        <w:tabs>
          <w:tab w:val="left" w:pos="1090"/>
        </w:tabs>
        <w:ind w:firstLine="709"/>
        <w:jc w:val="both"/>
        <w:rPr>
          <w:spacing w:val="-1"/>
          <w:sz w:val="26"/>
          <w:szCs w:val="26"/>
        </w:rPr>
      </w:pPr>
      <w:r w:rsidRPr="005C1CA4">
        <w:rPr>
          <w:rFonts w:eastAsia="Calibri"/>
          <w:b/>
          <w:bCs/>
          <w:iCs/>
          <w:color w:val="000000"/>
          <w:sz w:val="26"/>
          <w:szCs w:val="26"/>
        </w:rPr>
        <w:t>Цена имущества (цена первоначального предложения)</w:t>
      </w:r>
      <w:r w:rsidRPr="005C1CA4">
        <w:rPr>
          <w:rFonts w:eastAsia="Calibri"/>
          <w:iCs/>
          <w:color w:val="000000"/>
          <w:sz w:val="26"/>
          <w:szCs w:val="26"/>
        </w:rPr>
        <w:t xml:space="preserve">: </w:t>
      </w:r>
      <w:r w:rsidR="005B62E3" w:rsidRPr="005C1CA4">
        <w:rPr>
          <w:rFonts w:eastAsia="Calibri"/>
          <w:kern w:val="0"/>
          <w:sz w:val="26"/>
          <w:szCs w:val="26"/>
          <w:lang w:eastAsia="en-US"/>
        </w:rPr>
        <w:t xml:space="preserve">Начальная цена имущества – </w:t>
      </w:r>
      <w:r w:rsidR="005B62E3" w:rsidRPr="005C1CA4">
        <w:rPr>
          <w:rFonts w:eastAsia="Calibri"/>
          <w:bCs/>
          <w:iCs/>
          <w:color w:val="000000"/>
          <w:kern w:val="0"/>
          <w:sz w:val="26"/>
          <w:szCs w:val="26"/>
          <w:lang w:eastAsia="ru-RU"/>
        </w:rPr>
        <w:t>4 144 335  (</w:t>
      </w:r>
      <w:r w:rsidR="005B62E3" w:rsidRPr="005C1CA4">
        <w:rPr>
          <w:sz w:val="26"/>
          <w:szCs w:val="26"/>
        </w:rPr>
        <w:t>четыре миллиона сто сорок четыре тысячи триста тридцать пять) рублей 00 копеек с учетом НДС, имущество находится в состоянии, описанном в отчете об оценке рыночной стоимости объекта недвижимости №  Н-07/23-2 от 13.03.2023 г. и № И-01/23-5 от 13.03.2023 г., составленным ООО «Амурский оценщик», о чем Покупателю известно.</w:t>
      </w:r>
      <w:r w:rsidR="005B62E3" w:rsidRPr="005C1CA4">
        <w:rPr>
          <w:spacing w:val="-1"/>
          <w:sz w:val="26"/>
          <w:szCs w:val="26"/>
        </w:rPr>
        <w:t xml:space="preserve"> </w:t>
      </w:r>
    </w:p>
    <w:p w14:paraId="0F664765" w14:textId="77777777" w:rsidR="005B62E3" w:rsidRPr="005C1CA4" w:rsidRDefault="007C2F80" w:rsidP="005B62E3">
      <w:pPr>
        <w:ind w:right="-1" w:firstLine="708"/>
        <w:jc w:val="both"/>
        <w:rPr>
          <w:rFonts w:eastAsia="Calibri"/>
          <w:kern w:val="0"/>
          <w:sz w:val="26"/>
          <w:szCs w:val="26"/>
          <w:lang w:eastAsia="en-US"/>
        </w:rPr>
      </w:pPr>
      <w:r w:rsidRPr="005C1CA4">
        <w:rPr>
          <w:bCs/>
          <w:sz w:val="26"/>
          <w:szCs w:val="26"/>
          <w:lang w:eastAsia="ru-RU"/>
        </w:rPr>
        <w:t xml:space="preserve">- </w:t>
      </w:r>
      <w:r w:rsidRPr="005C1CA4">
        <w:rPr>
          <w:rFonts w:eastAsia="Calibri"/>
          <w:b/>
          <w:bCs/>
          <w:iCs/>
          <w:color w:val="000000"/>
          <w:sz w:val="26"/>
          <w:szCs w:val="26"/>
        </w:rPr>
        <w:t>Минимальная цена (цена отсечения) (50%) от цены первоначального предложения</w:t>
      </w:r>
      <w:r w:rsidRPr="005C1CA4">
        <w:rPr>
          <w:rFonts w:eastAsia="Calibri"/>
          <w:iCs/>
          <w:color w:val="000000"/>
          <w:sz w:val="26"/>
          <w:szCs w:val="26"/>
        </w:rPr>
        <w:t xml:space="preserve">: </w:t>
      </w:r>
      <w:r w:rsidR="005B62E3" w:rsidRPr="005C1CA4">
        <w:rPr>
          <w:rFonts w:eastAsia="Calibri"/>
          <w:kern w:val="0"/>
          <w:sz w:val="26"/>
          <w:szCs w:val="26"/>
          <w:lang w:eastAsia="en-US"/>
        </w:rPr>
        <w:t xml:space="preserve">Минимальная цена предложения, по которой может быть продано муниципальное имущество («цена отсечения») - 50% начальной цены аукциона, который был признан несостоявшимся и составляет 2 072 167 (два миллиона семьдесят </w:t>
      </w:r>
      <w:proofErr w:type="gramStart"/>
      <w:r w:rsidR="005B62E3" w:rsidRPr="005C1CA4">
        <w:rPr>
          <w:rFonts w:eastAsia="Calibri"/>
          <w:kern w:val="0"/>
          <w:sz w:val="26"/>
          <w:szCs w:val="26"/>
          <w:lang w:eastAsia="en-US"/>
        </w:rPr>
        <w:t>два )</w:t>
      </w:r>
      <w:proofErr w:type="gramEnd"/>
      <w:r w:rsidR="005B62E3" w:rsidRPr="005C1CA4">
        <w:rPr>
          <w:rFonts w:eastAsia="Calibri"/>
          <w:kern w:val="0"/>
          <w:sz w:val="26"/>
          <w:szCs w:val="26"/>
          <w:lang w:eastAsia="en-US"/>
        </w:rPr>
        <w:t xml:space="preserve"> рубля 50 копеек.</w:t>
      </w:r>
    </w:p>
    <w:p w14:paraId="4BFDBEDB" w14:textId="58D5713E" w:rsidR="007C2F80" w:rsidRPr="005C1CA4" w:rsidRDefault="007C2F80" w:rsidP="005B62E3">
      <w:pPr>
        <w:ind w:firstLine="708"/>
        <w:jc w:val="both"/>
        <w:rPr>
          <w:b/>
          <w:kern w:val="0"/>
          <w:sz w:val="26"/>
          <w:szCs w:val="26"/>
          <w:lang w:eastAsia="ru-RU"/>
        </w:rPr>
      </w:pPr>
      <w:r w:rsidRPr="005C1CA4">
        <w:rPr>
          <w:b/>
          <w:kern w:val="0"/>
          <w:sz w:val="26"/>
          <w:szCs w:val="26"/>
          <w:lang w:eastAsia="ru-RU"/>
        </w:rPr>
        <w:t>2. Сроки, время подачи заявок и проведения аукциона (время московское)</w:t>
      </w:r>
    </w:p>
    <w:p w14:paraId="608FB0B9" w14:textId="6CF405E9" w:rsidR="007C2F80" w:rsidRPr="005C1CA4" w:rsidRDefault="007C2F80" w:rsidP="007C2F8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>2.1</w:t>
      </w:r>
      <w:r w:rsidRPr="005C1CA4">
        <w:rPr>
          <w:b/>
          <w:kern w:val="0"/>
          <w:sz w:val="26"/>
          <w:szCs w:val="26"/>
          <w:lang w:eastAsia="ru-RU"/>
        </w:rPr>
        <w:t>. Начало приема заявок</w:t>
      </w:r>
      <w:r w:rsidRPr="005C1CA4">
        <w:rPr>
          <w:kern w:val="0"/>
          <w:sz w:val="26"/>
          <w:szCs w:val="26"/>
          <w:lang w:eastAsia="ru-RU"/>
        </w:rPr>
        <w:t xml:space="preserve"> на участие в продаже – </w:t>
      </w:r>
      <w:r w:rsidR="005B62E3" w:rsidRPr="005C1CA4">
        <w:rPr>
          <w:b/>
          <w:bCs/>
          <w:kern w:val="0"/>
          <w:sz w:val="26"/>
          <w:szCs w:val="26"/>
          <w:lang w:eastAsia="ru-RU"/>
        </w:rPr>
        <w:t>2</w:t>
      </w:r>
      <w:r w:rsidR="00032EE5">
        <w:rPr>
          <w:b/>
          <w:bCs/>
          <w:kern w:val="0"/>
          <w:sz w:val="26"/>
          <w:szCs w:val="26"/>
          <w:lang w:eastAsia="ru-RU"/>
        </w:rPr>
        <w:t>5</w:t>
      </w:r>
      <w:r w:rsidR="005B62E3" w:rsidRPr="005C1CA4">
        <w:rPr>
          <w:b/>
          <w:bCs/>
          <w:kern w:val="0"/>
          <w:sz w:val="26"/>
          <w:szCs w:val="26"/>
          <w:lang w:eastAsia="ru-RU"/>
        </w:rPr>
        <w:t>.09.2023</w:t>
      </w:r>
      <w:r w:rsidRPr="005C1CA4">
        <w:rPr>
          <w:b/>
          <w:kern w:val="0"/>
          <w:sz w:val="26"/>
          <w:szCs w:val="26"/>
          <w:lang w:eastAsia="ru-RU"/>
        </w:rPr>
        <w:t xml:space="preserve"> г. в 02:00.</w:t>
      </w:r>
    </w:p>
    <w:p w14:paraId="037B88E5" w14:textId="525E5571" w:rsidR="007C2F80" w:rsidRPr="005C1CA4" w:rsidRDefault="007C2F80" w:rsidP="007C2F8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>2.2. </w:t>
      </w:r>
      <w:r w:rsidRPr="005C1CA4">
        <w:rPr>
          <w:b/>
          <w:kern w:val="0"/>
          <w:sz w:val="26"/>
          <w:szCs w:val="26"/>
          <w:lang w:eastAsia="ru-RU"/>
        </w:rPr>
        <w:t>Окончание приема заявок</w:t>
      </w:r>
      <w:r w:rsidRPr="005C1CA4">
        <w:rPr>
          <w:kern w:val="0"/>
          <w:sz w:val="26"/>
          <w:szCs w:val="26"/>
          <w:lang w:eastAsia="ru-RU"/>
        </w:rPr>
        <w:t xml:space="preserve"> на участие в продаже – </w:t>
      </w:r>
      <w:r w:rsidR="00032EE5">
        <w:rPr>
          <w:b/>
          <w:bCs/>
          <w:kern w:val="0"/>
          <w:sz w:val="26"/>
          <w:szCs w:val="26"/>
          <w:lang w:eastAsia="ru-RU"/>
        </w:rPr>
        <w:t>20</w:t>
      </w:r>
      <w:r w:rsidRPr="005C1CA4">
        <w:rPr>
          <w:b/>
          <w:kern w:val="0"/>
          <w:sz w:val="26"/>
          <w:szCs w:val="26"/>
          <w:lang w:eastAsia="ru-RU"/>
        </w:rPr>
        <w:t>.</w:t>
      </w:r>
      <w:r w:rsidR="005B62E3" w:rsidRPr="005C1CA4">
        <w:rPr>
          <w:b/>
          <w:kern w:val="0"/>
          <w:sz w:val="26"/>
          <w:szCs w:val="26"/>
          <w:lang w:eastAsia="ru-RU"/>
        </w:rPr>
        <w:t>10</w:t>
      </w:r>
      <w:r w:rsidRPr="005C1CA4">
        <w:rPr>
          <w:b/>
          <w:kern w:val="0"/>
          <w:sz w:val="26"/>
          <w:szCs w:val="26"/>
          <w:lang w:eastAsia="ru-RU"/>
        </w:rPr>
        <w:t>.2023 г. в 10:00</w:t>
      </w:r>
      <w:r w:rsidRPr="005C1CA4">
        <w:rPr>
          <w:kern w:val="0"/>
          <w:sz w:val="26"/>
          <w:szCs w:val="26"/>
          <w:lang w:eastAsia="ru-RU"/>
        </w:rPr>
        <w:t>.</w:t>
      </w:r>
    </w:p>
    <w:p w14:paraId="353F6AF2" w14:textId="1F2E99BA" w:rsidR="007C2F80" w:rsidRPr="005C1CA4" w:rsidRDefault="007C2F80" w:rsidP="007C2F8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>2.3. </w:t>
      </w:r>
      <w:r w:rsidRPr="005C1CA4">
        <w:rPr>
          <w:b/>
          <w:kern w:val="0"/>
          <w:sz w:val="26"/>
          <w:szCs w:val="26"/>
          <w:lang w:eastAsia="ru-RU"/>
        </w:rPr>
        <w:t>Определение участников продажи</w:t>
      </w:r>
      <w:r w:rsidRPr="005C1CA4">
        <w:rPr>
          <w:kern w:val="0"/>
          <w:sz w:val="26"/>
          <w:szCs w:val="26"/>
          <w:lang w:eastAsia="ru-RU"/>
        </w:rPr>
        <w:t xml:space="preserve"> – </w:t>
      </w:r>
      <w:r w:rsidR="005B62E3" w:rsidRPr="005C1CA4">
        <w:rPr>
          <w:b/>
          <w:kern w:val="0"/>
          <w:sz w:val="26"/>
          <w:szCs w:val="26"/>
          <w:lang w:eastAsia="ru-RU"/>
        </w:rPr>
        <w:t>2</w:t>
      </w:r>
      <w:r w:rsidR="00032EE5">
        <w:rPr>
          <w:b/>
          <w:kern w:val="0"/>
          <w:sz w:val="26"/>
          <w:szCs w:val="26"/>
          <w:lang w:eastAsia="ru-RU"/>
        </w:rPr>
        <w:t>4</w:t>
      </w:r>
      <w:r w:rsidRPr="005C1CA4">
        <w:rPr>
          <w:b/>
          <w:kern w:val="0"/>
          <w:sz w:val="26"/>
          <w:szCs w:val="26"/>
          <w:lang w:eastAsia="ru-RU"/>
        </w:rPr>
        <w:t>.</w:t>
      </w:r>
      <w:r w:rsidR="005B62E3" w:rsidRPr="005C1CA4">
        <w:rPr>
          <w:b/>
          <w:kern w:val="0"/>
          <w:sz w:val="26"/>
          <w:szCs w:val="26"/>
          <w:lang w:eastAsia="ru-RU"/>
        </w:rPr>
        <w:t>10</w:t>
      </w:r>
      <w:r w:rsidRPr="005C1CA4">
        <w:rPr>
          <w:b/>
          <w:kern w:val="0"/>
          <w:sz w:val="26"/>
          <w:szCs w:val="26"/>
          <w:lang w:eastAsia="ru-RU"/>
        </w:rPr>
        <w:t>.2023 г.</w:t>
      </w:r>
    </w:p>
    <w:p w14:paraId="281FF2C2" w14:textId="093A39C0" w:rsidR="005B62E3" w:rsidRPr="005C1CA4" w:rsidRDefault="007C2F80" w:rsidP="007C2F8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>2.4. </w:t>
      </w:r>
      <w:r w:rsidRPr="005C1CA4">
        <w:rPr>
          <w:b/>
          <w:kern w:val="0"/>
          <w:sz w:val="26"/>
          <w:szCs w:val="26"/>
          <w:lang w:eastAsia="ru-RU"/>
        </w:rPr>
        <w:t>Проведение продажи посредством публичного предложения</w:t>
      </w:r>
      <w:r w:rsidRPr="005C1CA4">
        <w:rPr>
          <w:kern w:val="0"/>
          <w:sz w:val="26"/>
          <w:szCs w:val="26"/>
          <w:lang w:eastAsia="ru-RU"/>
        </w:rPr>
        <w:t xml:space="preserve"> – </w:t>
      </w:r>
      <w:r w:rsidR="005B62E3" w:rsidRPr="005C1CA4">
        <w:rPr>
          <w:b/>
          <w:bCs/>
          <w:kern w:val="0"/>
          <w:sz w:val="26"/>
          <w:szCs w:val="26"/>
          <w:lang w:eastAsia="ru-RU"/>
        </w:rPr>
        <w:t>2</w:t>
      </w:r>
      <w:r w:rsidR="00032EE5">
        <w:rPr>
          <w:b/>
          <w:bCs/>
          <w:kern w:val="0"/>
          <w:sz w:val="26"/>
          <w:szCs w:val="26"/>
          <w:lang w:eastAsia="ru-RU"/>
        </w:rPr>
        <w:t>7</w:t>
      </w:r>
      <w:bookmarkStart w:id="0" w:name="_GoBack"/>
      <w:bookmarkEnd w:id="0"/>
      <w:r w:rsidRPr="005C1CA4">
        <w:rPr>
          <w:b/>
          <w:bCs/>
          <w:kern w:val="0"/>
          <w:sz w:val="26"/>
          <w:szCs w:val="26"/>
          <w:lang w:eastAsia="ru-RU"/>
        </w:rPr>
        <w:t>.</w:t>
      </w:r>
      <w:r w:rsidR="005B62E3" w:rsidRPr="005C1CA4">
        <w:rPr>
          <w:b/>
          <w:bCs/>
          <w:kern w:val="0"/>
          <w:sz w:val="26"/>
          <w:szCs w:val="26"/>
          <w:lang w:eastAsia="ru-RU"/>
        </w:rPr>
        <w:t>10</w:t>
      </w:r>
      <w:r w:rsidRPr="005C1CA4">
        <w:rPr>
          <w:b/>
          <w:bCs/>
          <w:kern w:val="0"/>
          <w:sz w:val="26"/>
          <w:szCs w:val="26"/>
          <w:lang w:eastAsia="ru-RU"/>
        </w:rPr>
        <w:t>.2023 в 03:00</w:t>
      </w:r>
      <w:r w:rsidRPr="005C1CA4">
        <w:rPr>
          <w:kern w:val="0"/>
          <w:sz w:val="26"/>
          <w:szCs w:val="26"/>
          <w:lang w:eastAsia="ru-RU"/>
        </w:rPr>
        <w:t xml:space="preserve"> </w:t>
      </w:r>
    </w:p>
    <w:p w14:paraId="7A1C9AA6" w14:textId="53D358DC" w:rsidR="007C2F80" w:rsidRPr="005C1CA4" w:rsidRDefault="007C2F80" w:rsidP="007C2F8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5C1CA4">
        <w:rPr>
          <w:kern w:val="0"/>
          <w:sz w:val="26"/>
          <w:szCs w:val="26"/>
          <w:lang w:eastAsia="ru-RU"/>
        </w:rPr>
        <w:t xml:space="preserve">2.5. </w:t>
      </w:r>
      <w:r w:rsidRPr="005C1CA4">
        <w:rPr>
          <w:b/>
          <w:kern w:val="0"/>
          <w:sz w:val="26"/>
          <w:szCs w:val="26"/>
          <w:lang w:eastAsia="ru-RU"/>
        </w:rPr>
        <w:t>Подведение итогов продажи посредством публичного предложения:</w:t>
      </w:r>
      <w:r w:rsidRPr="005C1CA4">
        <w:rPr>
          <w:kern w:val="0"/>
          <w:sz w:val="26"/>
          <w:szCs w:val="26"/>
          <w:lang w:eastAsia="ru-RU"/>
        </w:rPr>
        <w:t xml:space="preserve"> процедура считается завершенной со времени подписания продавцом протокола об итогах продажи.</w:t>
      </w:r>
    </w:p>
    <w:p w14:paraId="3665BE47" w14:textId="77777777" w:rsidR="007C2F80" w:rsidRPr="005C1CA4" w:rsidRDefault="007C2F80" w:rsidP="007C2F80">
      <w:pPr>
        <w:pStyle w:val="1"/>
        <w:numPr>
          <w:ilvl w:val="0"/>
          <w:numId w:val="1"/>
        </w:numPr>
        <w:rPr>
          <w:rFonts w:ascii="Times New Roman" w:hAnsi="Times New Roman" w:cs="Times New Roman"/>
          <w:bCs/>
          <w:kern w:val="0"/>
          <w:sz w:val="26"/>
          <w:szCs w:val="26"/>
          <w:lang w:eastAsia="ru-RU"/>
        </w:rPr>
      </w:pPr>
    </w:p>
    <w:p w14:paraId="784179E3" w14:textId="77777777" w:rsidR="007C2F80" w:rsidRPr="005C1CA4" w:rsidRDefault="007C2F80" w:rsidP="007C2F80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Cs/>
          <w:kern w:val="0"/>
          <w:sz w:val="26"/>
          <w:szCs w:val="26"/>
          <w:lang w:eastAsia="ru-RU"/>
        </w:rPr>
      </w:pPr>
    </w:p>
    <w:p w14:paraId="02EE0057" w14:textId="77777777" w:rsidR="007C2F80" w:rsidRPr="005C1CA4" w:rsidRDefault="007C2F80" w:rsidP="007C2F80">
      <w:pPr>
        <w:rPr>
          <w:sz w:val="26"/>
          <w:szCs w:val="26"/>
          <w:lang w:eastAsia="ru-RU"/>
        </w:rPr>
      </w:pPr>
    </w:p>
    <w:p w14:paraId="3AD8AFCD" w14:textId="77777777" w:rsidR="002E78E6" w:rsidRPr="005C1CA4" w:rsidRDefault="002E78E6">
      <w:pPr>
        <w:rPr>
          <w:sz w:val="26"/>
          <w:szCs w:val="26"/>
        </w:rPr>
      </w:pPr>
    </w:p>
    <w:sectPr w:rsidR="002E78E6" w:rsidRPr="005C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76CB2"/>
    <w:multiLevelType w:val="multilevel"/>
    <w:tmpl w:val="731432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09"/>
    <w:rsid w:val="00032EE5"/>
    <w:rsid w:val="00122DE6"/>
    <w:rsid w:val="002E78E6"/>
    <w:rsid w:val="005B62E3"/>
    <w:rsid w:val="005C1CA4"/>
    <w:rsid w:val="007C2F80"/>
    <w:rsid w:val="00D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AFF0"/>
  <w15:chartTrackingRefBased/>
  <w15:docId w15:val="{AD2E234C-DA79-447D-8E87-68FE900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F8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2F80"/>
    <w:pPr>
      <w:keepNext/>
      <w:numPr>
        <w:numId w:val="2"/>
      </w:numPr>
      <w:jc w:val="both"/>
      <w:outlineLvl w:val="0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F80"/>
    <w:rPr>
      <w:rFonts w:ascii="Arial" w:eastAsia="Times New Roman" w:hAnsi="Arial" w:cs="Arial"/>
      <w:b/>
      <w:kern w:val="2"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7C2F80"/>
    <w:rPr>
      <w:color w:val="0000FF"/>
      <w:u w:val="single"/>
    </w:rPr>
  </w:style>
  <w:style w:type="paragraph" w:customStyle="1" w:styleId="11">
    <w:name w:val="Обычный (веб)1"/>
    <w:basedOn w:val="a"/>
    <w:rsid w:val="005B62E3"/>
    <w:pPr>
      <w:spacing w:before="100" w:after="100"/>
      <w:textAlignment w:val="baseline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yar-adm.ru" TargetMode="External"/><Relationship Id="rId5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2023-09-22T06:22:00Z</cp:lastPrinted>
  <dcterms:created xsi:type="dcterms:W3CDTF">2023-09-20T05:14:00Z</dcterms:created>
  <dcterms:modified xsi:type="dcterms:W3CDTF">2023-09-25T01:26:00Z</dcterms:modified>
</cp:coreProperties>
</file>