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E" w:rsidRPr="00B21D4C" w:rsidRDefault="00AB206E" w:rsidP="00AB206E">
      <w:pPr>
        <w:ind w:firstLine="720"/>
        <w:jc w:val="center"/>
        <w:rPr>
          <w:b/>
          <w:sz w:val="28"/>
          <w:szCs w:val="28"/>
        </w:rPr>
      </w:pPr>
      <w:r w:rsidRPr="00B21D4C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</w:t>
      </w:r>
    </w:p>
    <w:p w:rsidR="00AB206E" w:rsidRDefault="00AB206E" w:rsidP="00AB206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 итогах продажи имущества муниципального  образования</w:t>
      </w:r>
    </w:p>
    <w:p w:rsidR="00AB206E" w:rsidRPr="00B21D4C" w:rsidRDefault="00AB206E" w:rsidP="00AB206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Поярковский</w:t>
      </w:r>
      <w:proofErr w:type="spellEnd"/>
      <w:r>
        <w:rPr>
          <w:b/>
          <w:sz w:val="28"/>
          <w:szCs w:val="28"/>
        </w:rPr>
        <w:t xml:space="preserve"> сельсовет» </w:t>
      </w:r>
      <w:r w:rsidRPr="00EA595B">
        <w:rPr>
          <w:b/>
          <w:sz w:val="28"/>
          <w:szCs w:val="28"/>
        </w:rPr>
        <w:t>без объявления цены.</w:t>
      </w:r>
    </w:p>
    <w:p w:rsidR="00AB206E" w:rsidRPr="0008217E" w:rsidRDefault="00AB206E" w:rsidP="00AB206E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AB206E" w:rsidRPr="0008217E" w:rsidRDefault="00AB206E" w:rsidP="00AB206E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AB206E" w:rsidRDefault="00AB206E" w:rsidP="00AB206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AB206E" w:rsidRDefault="00AB206E" w:rsidP="00AB206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AB206E" w:rsidRDefault="00AB206E" w:rsidP="00AB206E">
      <w:pPr>
        <w:pStyle w:val="2"/>
        <w:tabs>
          <w:tab w:val="left" w:pos="7410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                                                       </w:t>
      </w:r>
      <w:r w:rsidR="005679ED">
        <w:rPr>
          <w:sz w:val="28"/>
          <w:szCs w:val="28"/>
        </w:rPr>
        <w:t xml:space="preserve">                             </w:t>
      </w:r>
      <w:r w:rsidR="002276D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2276DF">
        <w:rPr>
          <w:sz w:val="28"/>
          <w:szCs w:val="28"/>
        </w:rPr>
        <w:t xml:space="preserve">июня  </w:t>
      </w:r>
      <w:r w:rsidR="005679ED">
        <w:rPr>
          <w:sz w:val="28"/>
          <w:szCs w:val="28"/>
        </w:rPr>
        <w:t xml:space="preserve"> 2016</w:t>
      </w:r>
      <w:r>
        <w:rPr>
          <w:sz w:val="28"/>
          <w:szCs w:val="28"/>
        </w:rPr>
        <w:t>г.</w:t>
      </w:r>
    </w:p>
    <w:p w:rsidR="00AB206E" w:rsidRDefault="00AB206E" w:rsidP="00AB206E">
      <w:pPr>
        <w:pStyle w:val="2"/>
        <w:spacing w:after="0" w:line="240" w:lineRule="auto"/>
        <w:ind w:left="-567"/>
        <w:rPr>
          <w:sz w:val="28"/>
          <w:szCs w:val="28"/>
        </w:rPr>
      </w:pPr>
    </w:p>
    <w:p w:rsidR="00AB206E" w:rsidRDefault="00AB206E" w:rsidP="00AB206E">
      <w:pPr>
        <w:pStyle w:val="2"/>
        <w:spacing w:after="0" w:line="240" w:lineRule="auto"/>
        <w:rPr>
          <w:sz w:val="28"/>
          <w:szCs w:val="28"/>
        </w:rPr>
      </w:pPr>
    </w:p>
    <w:p w:rsidR="00AB206E" w:rsidRDefault="00AB206E" w:rsidP="00AB206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место   подведения   итогов   продажи    муниципального им</w:t>
      </w:r>
      <w:r w:rsidR="0028775A">
        <w:rPr>
          <w:sz w:val="28"/>
          <w:szCs w:val="28"/>
        </w:rPr>
        <w:t xml:space="preserve">ущества без объявления цены:  </w:t>
      </w:r>
      <w:r w:rsidR="002276D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2276DF">
        <w:rPr>
          <w:sz w:val="28"/>
          <w:szCs w:val="28"/>
        </w:rPr>
        <w:t>июня</w:t>
      </w:r>
      <w:r w:rsidR="0028775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г., 10 час.00мин., Амурская область, Михайловский  район, с. Поярково, ул. Советская,18,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1.</w:t>
      </w:r>
    </w:p>
    <w:p w:rsidR="00AB206E" w:rsidRDefault="00AB206E" w:rsidP="00AB206E">
      <w:pPr>
        <w:pStyle w:val="2"/>
        <w:spacing w:after="0" w:line="240" w:lineRule="auto"/>
        <w:rPr>
          <w:sz w:val="28"/>
          <w:szCs w:val="28"/>
        </w:rPr>
      </w:pPr>
    </w:p>
    <w:p w:rsidR="00AB206E" w:rsidRDefault="00AB206E" w:rsidP="00AB206E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Продавец: Администрация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района.</w:t>
      </w:r>
    </w:p>
    <w:p w:rsidR="00AB206E" w:rsidRDefault="00AB206E" w:rsidP="00AB206E">
      <w:pPr>
        <w:spacing w:before="70"/>
        <w:ind w:firstLine="720"/>
        <w:jc w:val="both"/>
        <w:rPr>
          <w:b/>
          <w:sz w:val="28"/>
          <w:szCs w:val="28"/>
        </w:rPr>
      </w:pPr>
    </w:p>
    <w:p w:rsidR="00AB206E" w:rsidRPr="00E26FC5" w:rsidRDefault="00AB206E" w:rsidP="00AB206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Информационное сообщение о продаже имущества   без объявления цены размещено в сети  Интернет на официальном сайте администрации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hyperlink r:id="rId4" w:history="1">
        <w:proofErr w:type="spellStart"/>
        <w:r w:rsidRPr="005E190E">
          <w:rPr>
            <w:rStyle w:val="a3"/>
            <w:color w:val="auto"/>
            <w:sz w:val="28"/>
            <w:szCs w:val="28"/>
            <w:lang w:val="en-US"/>
          </w:rPr>
          <w:t>poyar</w:t>
        </w:r>
        <w:proofErr w:type="spellEnd"/>
        <w:r w:rsidRPr="005E190E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5E190E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5E190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E190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официально сайте РФ в сети «Интернет»  для размещения  информации о проведении торгов:</w:t>
      </w:r>
      <w:r w:rsidRPr="007914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извещение № </w:t>
      </w:r>
      <w:r w:rsidR="00E52F55">
        <w:rPr>
          <w:sz w:val="28"/>
          <w:szCs w:val="28"/>
        </w:rPr>
        <w:t>310516/6463537/02</w:t>
      </w:r>
      <w:r w:rsidR="004057F8">
        <w:rPr>
          <w:sz w:val="28"/>
          <w:szCs w:val="28"/>
        </w:rPr>
        <w:t xml:space="preserve"> от 31.05.2016г.</w:t>
      </w:r>
    </w:p>
    <w:p w:rsidR="00AB206E" w:rsidRDefault="00AB206E" w:rsidP="00AB206E">
      <w:pPr>
        <w:ind w:firstLine="720"/>
        <w:jc w:val="both"/>
        <w:rPr>
          <w:bCs/>
          <w:sz w:val="28"/>
          <w:szCs w:val="28"/>
        </w:rPr>
      </w:pPr>
    </w:p>
    <w:p w:rsidR="002276DF" w:rsidRDefault="00AB206E" w:rsidP="002276DF">
      <w:pPr>
        <w:tabs>
          <w:tab w:val="left" w:pos="3615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в составе</w:t>
      </w:r>
      <w:r w:rsidRPr="00FF468B">
        <w:rPr>
          <w:bCs/>
          <w:sz w:val="28"/>
          <w:szCs w:val="28"/>
        </w:rPr>
        <w:t>:</w:t>
      </w:r>
    </w:p>
    <w:p w:rsidR="00AB206E" w:rsidRDefault="002276DF" w:rsidP="002276DF">
      <w:pPr>
        <w:tabs>
          <w:tab w:val="left" w:pos="3615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Пинега  Алексей Владимирович</w:t>
      </w:r>
      <w:r w:rsidR="00AB206E" w:rsidRPr="0008217E">
        <w:rPr>
          <w:sz w:val="28"/>
          <w:szCs w:val="28"/>
        </w:rPr>
        <w:t xml:space="preserve"> </w:t>
      </w:r>
      <w:proofErr w:type="gramStart"/>
      <w:r w:rsidR="00AB206E" w:rsidRPr="0008217E">
        <w:rPr>
          <w:sz w:val="28"/>
          <w:szCs w:val="28"/>
        </w:rPr>
        <w:t>(</w:t>
      </w:r>
      <w:r w:rsidR="00F4571A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исполняющий обязанности главы</w:t>
      </w:r>
      <w:r w:rsidR="00F4571A">
        <w:rPr>
          <w:sz w:val="28"/>
          <w:szCs w:val="28"/>
        </w:rPr>
        <w:t xml:space="preserve"> </w:t>
      </w:r>
      <w:proofErr w:type="spellStart"/>
      <w:proofErr w:type="gramStart"/>
      <w:r w:rsidR="00F4571A">
        <w:rPr>
          <w:sz w:val="28"/>
          <w:szCs w:val="28"/>
        </w:rPr>
        <w:t>Поярковского</w:t>
      </w:r>
      <w:proofErr w:type="spellEnd"/>
      <w:r w:rsidR="00F4571A">
        <w:rPr>
          <w:sz w:val="28"/>
          <w:szCs w:val="28"/>
        </w:rPr>
        <w:t xml:space="preserve"> сельсовета, </w:t>
      </w:r>
      <w:r w:rsidR="00AB206E" w:rsidRPr="0008217E">
        <w:rPr>
          <w:sz w:val="28"/>
          <w:szCs w:val="28"/>
        </w:rPr>
        <w:t xml:space="preserve">председатель комиссии), </w:t>
      </w:r>
      <w:proofErr w:type="gramEnd"/>
    </w:p>
    <w:p w:rsidR="00AB206E" w:rsidRDefault="0023658C" w:rsidP="00AB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Бакшеева Наталья Александровна</w:t>
      </w:r>
      <w:r w:rsidR="00AB206E">
        <w:rPr>
          <w:sz w:val="28"/>
          <w:szCs w:val="28"/>
        </w:rPr>
        <w:t xml:space="preserve"> </w:t>
      </w:r>
      <w:r w:rsidR="00AB206E" w:rsidRPr="0008217E">
        <w:rPr>
          <w:sz w:val="28"/>
          <w:szCs w:val="28"/>
        </w:rPr>
        <w:t>(секретарь комиссии</w:t>
      </w:r>
      <w:r w:rsidR="0028775A">
        <w:rPr>
          <w:sz w:val="28"/>
          <w:szCs w:val="28"/>
        </w:rPr>
        <w:t>, специалист 2</w:t>
      </w:r>
      <w:r w:rsidR="00AB206E">
        <w:rPr>
          <w:sz w:val="28"/>
          <w:szCs w:val="28"/>
        </w:rPr>
        <w:t xml:space="preserve"> категории юрист</w:t>
      </w:r>
      <w:r w:rsidR="00AB206E" w:rsidRPr="0008217E">
        <w:rPr>
          <w:sz w:val="28"/>
          <w:szCs w:val="28"/>
        </w:rPr>
        <w:t>)</w:t>
      </w:r>
    </w:p>
    <w:p w:rsidR="00AB206E" w:rsidRDefault="00AB206E" w:rsidP="00AB2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23658C">
        <w:rPr>
          <w:sz w:val="28"/>
          <w:szCs w:val="28"/>
        </w:rPr>
        <w:t>Перфилова</w:t>
      </w:r>
      <w:proofErr w:type="spellEnd"/>
      <w:r w:rsidR="0023658C">
        <w:rPr>
          <w:sz w:val="28"/>
          <w:szCs w:val="28"/>
        </w:rPr>
        <w:t xml:space="preserve"> Елена Викторовна </w:t>
      </w:r>
      <w:r>
        <w:rPr>
          <w:sz w:val="28"/>
          <w:szCs w:val="28"/>
        </w:rPr>
        <w:t xml:space="preserve">(член комиссии, руководитель  сектора  бюджетного учета администрации) </w:t>
      </w:r>
    </w:p>
    <w:p w:rsidR="00AB206E" w:rsidRPr="0008217E" w:rsidRDefault="0028775A" w:rsidP="00AB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Дёмина Оксана Сергеевн</w:t>
      </w:r>
      <w:proofErr w:type="gramStart"/>
      <w:r>
        <w:rPr>
          <w:sz w:val="28"/>
          <w:szCs w:val="28"/>
        </w:rPr>
        <w:t>а</w:t>
      </w:r>
      <w:r w:rsidR="00AB206E">
        <w:rPr>
          <w:sz w:val="28"/>
          <w:szCs w:val="28"/>
        </w:rPr>
        <w:t>(</w:t>
      </w:r>
      <w:proofErr w:type="gramEnd"/>
      <w:r w:rsidR="00AB206E">
        <w:rPr>
          <w:sz w:val="28"/>
          <w:szCs w:val="28"/>
        </w:rPr>
        <w:t xml:space="preserve"> член комиссии, специалист </w:t>
      </w:r>
      <w:r>
        <w:rPr>
          <w:sz w:val="28"/>
          <w:szCs w:val="28"/>
        </w:rPr>
        <w:t xml:space="preserve">1 категории </w:t>
      </w:r>
      <w:r w:rsidR="00AB206E">
        <w:rPr>
          <w:sz w:val="28"/>
          <w:szCs w:val="28"/>
        </w:rPr>
        <w:t>администрации)</w:t>
      </w:r>
      <w:r w:rsidR="00AB206E" w:rsidRPr="0008217E">
        <w:rPr>
          <w:sz w:val="28"/>
          <w:szCs w:val="28"/>
        </w:rPr>
        <w:t xml:space="preserve"> </w:t>
      </w:r>
    </w:p>
    <w:p w:rsidR="0028775A" w:rsidRPr="0008217E" w:rsidRDefault="0028775A" w:rsidP="0028775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Ненашева Ирина Анатольевна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член комиссии, специалист 1 категории администрации)</w:t>
      </w:r>
      <w:r w:rsidRPr="0008217E">
        <w:rPr>
          <w:sz w:val="28"/>
          <w:szCs w:val="28"/>
        </w:rPr>
        <w:t xml:space="preserve"> </w:t>
      </w:r>
    </w:p>
    <w:p w:rsidR="002276DF" w:rsidRPr="0008217E" w:rsidRDefault="002276DF" w:rsidP="002276DF">
      <w:pPr>
        <w:ind w:firstLine="72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Хабибулина</w:t>
      </w:r>
      <w:proofErr w:type="spellEnd"/>
      <w:r>
        <w:rPr>
          <w:bCs/>
          <w:sz w:val="28"/>
          <w:szCs w:val="28"/>
        </w:rPr>
        <w:t xml:space="preserve"> Татьяна Викторовна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член комиссии, специалист 1 категории администрации)</w:t>
      </w:r>
      <w:r w:rsidRPr="0008217E">
        <w:rPr>
          <w:sz w:val="28"/>
          <w:szCs w:val="28"/>
        </w:rPr>
        <w:t xml:space="preserve"> </w:t>
      </w:r>
    </w:p>
    <w:p w:rsidR="00AB206E" w:rsidRDefault="00AB206E" w:rsidP="00AB206E">
      <w:pPr>
        <w:ind w:firstLine="720"/>
        <w:jc w:val="both"/>
        <w:rPr>
          <w:bCs/>
          <w:sz w:val="28"/>
          <w:szCs w:val="28"/>
        </w:rPr>
      </w:pPr>
    </w:p>
    <w:p w:rsidR="00AB206E" w:rsidRPr="00FF468B" w:rsidRDefault="00AB206E" w:rsidP="00AB206E">
      <w:pPr>
        <w:ind w:firstLine="720"/>
        <w:jc w:val="both"/>
        <w:rPr>
          <w:bCs/>
          <w:sz w:val="28"/>
          <w:szCs w:val="28"/>
        </w:rPr>
      </w:pPr>
      <w:r w:rsidRPr="00FF468B">
        <w:rPr>
          <w:bCs/>
          <w:sz w:val="28"/>
          <w:szCs w:val="28"/>
        </w:rPr>
        <w:t>Кворум имеется. Комиссия правомочна для принятия решений.</w:t>
      </w:r>
      <w:r w:rsidRPr="00FF468B">
        <w:rPr>
          <w:sz w:val="28"/>
          <w:szCs w:val="28"/>
        </w:rPr>
        <w:t xml:space="preserve"> </w:t>
      </w:r>
    </w:p>
    <w:p w:rsidR="00AB206E" w:rsidRPr="00FF468B" w:rsidRDefault="00AB206E" w:rsidP="00AB206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468B">
        <w:rPr>
          <w:bCs/>
          <w:sz w:val="28"/>
          <w:szCs w:val="28"/>
        </w:rPr>
        <w:t xml:space="preserve">Заседание ведет: </w:t>
      </w:r>
      <w:r w:rsidR="002276DF">
        <w:rPr>
          <w:bCs/>
          <w:sz w:val="28"/>
          <w:szCs w:val="28"/>
        </w:rPr>
        <w:t>заместител</w:t>
      </w:r>
      <w:r w:rsidR="00E52F55">
        <w:rPr>
          <w:bCs/>
          <w:sz w:val="28"/>
          <w:szCs w:val="28"/>
        </w:rPr>
        <w:t>ь председателя</w:t>
      </w:r>
      <w:r w:rsidRPr="00FF468B">
        <w:rPr>
          <w:bCs/>
          <w:sz w:val="28"/>
          <w:szCs w:val="28"/>
        </w:rPr>
        <w:t xml:space="preserve"> комиссии </w:t>
      </w:r>
      <w:r w:rsidR="00E52F55">
        <w:rPr>
          <w:bCs/>
          <w:sz w:val="28"/>
          <w:szCs w:val="28"/>
        </w:rPr>
        <w:t xml:space="preserve">по приватизации муниципального имущества </w:t>
      </w:r>
      <w:proofErr w:type="spellStart"/>
      <w:r w:rsidR="00E52F55">
        <w:rPr>
          <w:bCs/>
          <w:sz w:val="28"/>
          <w:szCs w:val="28"/>
        </w:rPr>
        <w:t>Поярковского</w:t>
      </w:r>
      <w:proofErr w:type="spellEnd"/>
      <w:r w:rsidR="00E52F55">
        <w:rPr>
          <w:bCs/>
          <w:sz w:val="28"/>
          <w:szCs w:val="28"/>
        </w:rPr>
        <w:t xml:space="preserve"> сельсовета  </w:t>
      </w:r>
      <w:r w:rsidR="002276DF">
        <w:rPr>
          <w:bCs/>
          <w:sz w:val="28"/>
          <w:szCs w:val="28"/>
        </w:rPr>
        <w:t>Пинега А</w:t>
      </w:r>
      <w:r>
        <w:rPr>
          <w:bCs/>
          <w:sz w:val="28"/>
          <w:szCs w:val="28"/>
        </w:rPr>
        <w:t>.</w:t>
      </w:r>
      <w:r w:rsidR="002276DF">
        <w:rPr>
          <w:bCs/>
          <w:sz w:val="28"/>
          <w:szCs w:val="28"/>
        </w:rPr>
        <w:t>В</w:t>
      </w:r>
      <w:r w:rsidRPr="00FF468B">
        <w:rPr>
          <w:bCs/>
          <w:sz w:val="28"/>
          <w:szCs w:val="28"/>
        </w:rPr>
        <w:t>.</w:t>
      </w:r>
    </w:p>
    <w:p w:rsidR="00AB206E" w:rsidRDefault="00AB206E" w:rsidP="00AB206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B206E" w:rsidRDefault="00AB206E" w:rsidP="00AB206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4571A" w:rsidRDefault="00F4571A" w:rsidP="00AB206E">
      <w:pPr>
        <w:ind w:firstLine="720"/>
        <w:jc w:val="center"/>
        <w:rPr>
          <w:b/>
          <w:bCs/>
          <w:sz w:val="28"/>
          <w:szCs w:val="28"/>
        </w:rPr>
      </w:pPr>
    </w:p>
    <w:p w:rsidR="00F4571A" w:rsidRDefault="00F4571A" w:rsidP="00AB206E">
      <w:pPr>
        <w:ind w:firstLine="720"/>
        <w:jc w:val="center"/>
        <w:rPr>
          <w:b/>
          <w:bCs/>
          <w:sz w:val="28"/>
          <w:szCs w:val="28"/>
        </w:rPr>
      </w:pPr>
    </w:p>
    <w:p w:rsidR="00AB206E" w:rsidRDefault="00AB206E" w:rsidP="00AB206E">
      <w:pPr>
        <w:ind w:firstLine="720"/>
        <w:jc w:val="center"/>
        <w:rPr>
          <w:sz w:val="28"/>
          <w:szCs w:val="28"/>
        </w:rPr>
      </w:pPr>
      <w:r w:rsidRPr="00FF468B">
        <w:rPr>
          <w:b/>
          <w:bCs/>
          <w:sz w:val="28"/>
          <w:szCs w:val="28"/>
        </w:rPr>
        <w:t>Повестка:</w:t>
      </w:r>
      <w:r w:rsidRPr="00FF468B">
        <w:rPr>
          <w:sz w:val="28"/>
          <w:szCs w:val="28"/>
        </w:rPr>
        <w:t xml:space="preserve"> </w:t>
      </w:r>
    </w:p>
    <w:p w:rsidR="00AB206E" w:rsidRPr="007914F7" w:rsidRDefault="00AB206E" w:rsidP="00AB2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Подведение   </w:t>
      </w:r>
      <w:r w:rsidRPr="007914F7">
        <w:rPr>
          <w:sz w:val="28"/>
          <w:szCs w:val="28"/>
        </w:rPr>
        <w:t>итогов продажи имущества муниципального  образования   «</w:t>
      </w:r>
      <w:proofErr w:type="spellStart"/>
      <w:r w:rsidRPr="007914F7">
        <w:rPr>
          <w:sz w:val="28"/>
          <w:szCs w:val="28"/>
        </w:rPr>
        <w:t>Поярковский</w:t>
      </w:r>
      <w:proofErr w:type="spellEnd"/>
      <w:r w:rsidRPr="007914F7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 без объявления цены.</w:t>
      </w:r>
    </w:p>
    <w:p w:rsidR="00AB206E" w:rsidRPr="00FF468B" w:rsidRDefault="00AB206E" w:rsidP="00AB206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8775A" w:rsidRPr="002A42C5" w:rsidRDefault="00AB206E" w:rsidP="0028775A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FC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28775A" w:rsidRPr="002A42C5">
        <w:rPr>
          <w:rFonts w:ascii="Times New Roman" w:hAnsi="Times New Roman" w:cs="Times New Roman"/>
          <w:b/>
          <w:sz w:val="28"/>
          <w:szCs w:val="28"/>
        </w:rPr>
        <w:t>Лот № 1:</w:t>
      </w:r>
    </w:p>
    <w:p w:rsidR="0028775A" w:rsidRPr="002276DF" w:rsidRDefault="002276DF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276DF">
        <w:rPr>
          <w:rFonts w:ascii="Times New Roman" w:hAnsi="Times New Roman" w:cs="Times New Roman"/>
          <w:sz w:val="28"/>
          <w:szCs w:val="28"/>
        </w:rPr>
        <w:t xml:space="preserve">Помещение,  назначение: нежилое помещение,  общая площадь  52,1 </w:t>
      </w:r>
      <w:proofErr w:type="spellStart"/>
      <w:r w:rsidRPr="002276DF">
        <w:rPr>
          <w:rFonts w:ascii="Times New Roman" w:hAnsi="Times New Roman" w:cs="Times New Roman"/>
          <w:sz w:val="28"/>
          <w:szCs w:val="28"/>
        </w:rPr>
        <w:t>кв.м</w:t>
      </w:r>
      <w:proofErr w:type="gramStart"/>
      <w:r w:rsidRPr="002276DF">
        <w:rPr>
          <w:rFonts w:ascii="Times New Roman" w:hAnsi="Times New Roman" w:cs="Times New Roman"/>
          <w:sz w:val="28"/>
          <w:szCs w:val="28"/>
        </w:rPr>
        <w:t>..,</w:t>
      </w:r>
      <w:proofErr w:type="gramEnd"/>
      <w:r w:rsidRPr="002276DF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2276DF">
        <w:rPr>
          <w:rFonts w:ascii="Times New Roman" w:hAnsi="Times New Roman" w:cs="Times New Roman"/>
          <w:sz w:val="28"/>
          <w:szCs w:val="28"/>
        </w:rPr>
        <w:t xml:space="preserve"> этажей 1. местонахождение: Амурская область, Михайловский район, с. Поярково, ул. Трудовая,  д.1 кв.1 с земельным участком,  категория земель:  земли населенных пунктов,  общей площадью 2066 кв</w:t>
      </w:r>
      <w:proofErr w:type="gramStart"/>
      <w:r w:rsidRPr="002276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76DF">
        <w:rPr>
          <w:rFonts w:ascii="Times New Roman" w:hAnsi="Times New Roman" w:cs="Times New Roman"/>
          <w:sz w:val="28"/>
          <w:szCs w:val="28"/>
        </w:rPr>
        <w:t>, кадастровый номер 28:18:010178:141, местонахождение: Амурская область, Михайловский район, с. Поярково, ул. Трудовая,  д.1 кв.1, состояние неудовлетворительное, материалы стен</w:t>
      </w:r>
      <w:proofErr w:type="gramStart"/>
      <w:r w:rsidRPr="00227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76DF">
        <w:rPr>
          <w:rFonts w:ascii="Times New Roman" w:hAnsi="Times New Roman" w:cs="Times New Roman"/>
          <w:sz w:val="28"/>
          <w:szCs w:val="28"/>
        </w:rPr>
        <w:t xml:space="preserve"> кирпич.</w:t>
      </w:r>
    </w:p>
    <w:p w:rsidR="002276DF" w:rsidRDefault="002276DF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B206E" w:rsidRPr="000272EB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Общее количество</w:t>
      </w:r>
      <w:r w:rsidR="002276D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зарегистрированных  заявок:  2(две</w:t>
      </w: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AB206E" w:rsidRPr="000272EB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Заявок, в приёме которых было отказан</w:t>
      </w:r>
      <w:proofErr w:type="gramStart"/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нет, отозванных заявок- нет.</w:t>
      </w:r>
    </w:p>
    <w:p w:rsidR="00AB206E" w:rsidRPr="000272EB" w:rsidRDefault="0028775A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К заявкам прилагаются запечатанные</w:t>
      </w:r>
      <w:r w:rsidR="00AB206E"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конверт</w:t>
      </w: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ы</w:t>
      </w:r>
      <w:r w:rsidR="00AB206E"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предложением о цене приобретения  муниципального </w:t>
      </w: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имущества, целостность конвертов</w:t>
      </w:r>
      <w:r w:rsidR="00AB206E"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 нарушена.</w:t>
      </w:r>
    </w:p>
    <w:p w:rsidR="00AB206E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B206E" w:rsidRPr="000272EB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>предложениях</w:t>
      </w:r>
      <w:proofErr w:type="gramEnd"/>
      <w:r w:rsidRPr="000272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  цене приобретения  муниципального имущества. </w:t>
      </w:r>
    </w:p>
    <w:p w:rsidR="00AB206E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6"/>
        <w:gridCol w:w="2781"/>
        <w:gridCol w:w="1438"/>
        <w:gridCol w:w="2719"/>
      </w:tblGrid>
      <w:tr w:rsidR="00AB206E" w:rsidTr="002276DF">
        <w:trPr>
          <w:trHeight w:val="1280"/>
        </w:trPr>
        <w:tc>
          <w:tcPr>
            <w:tcW w:w="2616" w:type="dxa"/>
          </w:tcPr>
          <w:p w:rsidR="00AB206E" w:rsidRPr="00F737AE" w:rsidRDefault="00AB206E" w:rsidP="00631681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F737AE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781" w:type="dxa"/>
          </w:tcPr>
          <w:p w:rsidR="00AB206E" w:rsidRDefault="00AB206E" w:rsidP="00631681">
            <w:pPr>
              <w:spacing w:after="200" w:line="276" w:lineRule="auto"/>
              <w:jc w:val="center"/>
              <w:rPr>
                <w:rStyle w:val="a6"/>
                <w:b w:val="0"/>
              </w:rPr>
            </w:pPr>
            <w:r w:rsidRPr="00F737AE">
              <w:rPr>
                <w:rStyle w:val="a6"/>
              </w:rPr>
              <w:t>Претендент</w:t>
            </w:r>
          </w:p>
          <w:p w:rsidR="00AB206E" w:rsidRPr="00F737AE" w:rsidRDefault="00AB206E" w:rsidP="00631681">
            <w:pPr>
              <w:spacing w:after="200" w:line="276" w:lineRule="auto"/>
              <w:jc w:val="center"/>
              <w:rPr>
                <w:rStyle w:val="a6"/>
                <w:b w:val="0"/>
              </w:rPr>
            </w:pPr>
            <w:r w:rsidRPr="00F737AE">
              <w:rPr>
                <w:rStyle w:val="a6"/>
              </w:rPr>
              <w:t>Наименование</w:t>
            </w:r>
            <w:r>
              <w:rPr>
                <w:rStyle w:val="a6"/>
              </w:rPr>
              <w:t xml:space="preserve"> </w:t>
            </w:r>
            <w:proofErr w:type="gramStart"/>
            <w:r w:rsidRPr="00F737AE">
              <w:rPr>
                <w:rStyle w:val="a6"/>
              </w:rPr>
              <w:t xml:space="preserve">( </w:t>
            </w:r>
            <w:proofErr w:type="gramEnd"/>
            <w:r w:rsidRPr="00F737AE">
              <w:rPr>
                <w:rStyle w:val="a6"/>
              </w:rPr>
              <w:t>для юридического лица); Ф.И.О.( для физического лица)</w:t>
            </w:r>
          </w:p>
        </w:tc>
        <w:tc>
          <w:tcPr>
            <w:tcW w:w="1438" w:type="dxa"/>
          </w:tcPr>
          <w:p w:rsidR="00AB206E" w:rsidRPr="006509D5" w:rsidRDefault="00AB206E" w:rsidP="00631681">
            <w:pPr>
              <w:spacing w:after="200" w:line="276" w:lineRule="auto"/>
              <w:jc w:val="center"/>
              <w:rPr>
                <w:rStyle w:val="a6"/>
                <w:b w:val="0"/>
              </w:rPr>
            </w:pPr>
            <w:r w:rsidRPr="006509D5">
              <w:rPr>
                <w:rStyle w:val="a6"/>
              </w:rPr>
              <w:t>Предложение о цене</w:t>
            </w:r>
          </w:p>
        </w:tc>
        <w:tc>
          <w:tcPr>
            <w:tcW w:w="2719" w:type="dxa"/>
          </w:tcPr>
          <w:p w:rsidR="00AB206E" w:rsidRPr="00F737AE" w:rsidRDefault="00AB206E" w:rsidP="003408E7">
            <w:pPr>
              <w:spacing w:after="200" w:line="276" w:lineRule="auto"/>
              <w:rPr>
                <w:rStyle w:val="a6"/>
                <w:b w:val="0"/>
              </w:rPr>
            </w:pPr>
            <w:r w:rsidRPr="00F737AE">
              <w:rPr>
                <w:rStyle w:val="a6"/>
              </w:rPr>
              <w:t xml:space="preserve">Решение комиссии </w:t>
            </w:r>
            <w:r w:rsidR="003408E7">
              <w:rPr>
                <w:rStyle w:val="a6"/>
              </w:rPr>
              <w:t>о рассмотрении</w:t>
            </w:r>
            <w:r w:rsidRPr="00F737AE">
              <w:rPr>
                <w:rStyle w:val="a6"/>
              </w:rPr>
              <w:t xml:space="preserve"> </w:t>
            </w:r>
            <w:r w:rsidR="003408E7">
              <w:rPr>
                <w:rStyle w:val="a6"/>
              </w:rPr>
              <w:t>предложений о цене приобретения имущества</w:t>
            </w:r>
          </w:p>
        </w:tc>
      </w:tr>
      <w:tr w:rsidR="00AB206E" w:rsidTr="002276DF">
        <w:trPr>
          <w:trHeight w:val="1643"/>
        </w:trPr>
        <w:tc>
          <w:tcPr>
            <w:tcW w:w="2616" w:type="dxa"/>
          </w:tcPr>
          <w:p w:rsidR="00AB206E" w:rsidRPr="00E52F55" w:rsidRDefault="0035182E" w:rsidP="0063168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</w:rPr>
              <w:t xml:space="preserve">№1, </w:t>
            </w:r>
            <w:r w:rsidR="00E52F55" w:rsidRPr="004057F8">
              <w:rPr>
                <w:rStyle w:val="a6"/>
                <w:rFonts w:ascii="Times New Roman" w:hAnsi="Times New Roman" w:cs="Times New Roman"/>
              </w:rPr>
              <w:t>20.06.2016г., 10 час.00</w:t>
            </w:r>
            <w:r w:rsidR="00AB206E" w:rsidRPr="004057F8">
              <w:rPr>
                <w:rStyle w:val="a6"/>
                <w:rFonts w:ascii="Times New Roman" w:hAnsi="Times New Roman" w:cs="Times New Roman"/>
              </w:rPr>
              <w:t>мин</w:t>
            </w:r>
            <w:r w:rsidR="00AB206E" w:rsidRPr="00E52F5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B206E" w:rsidRDefault="00AB206E" w:rsidP="00631681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81" w:type="dxa"/>
          </w:tcPr>
          <w:p w:rsidR="00AB206E" w:rsidRPr="006509D5" w:rsidRDefault="002276DF" w:rsidP="002276DF">
            <w:pPr>
              <w:rPr>
                <w:bCs/>
                <w:sz w:val="24"/>
                <w:szCs w:val="24"/>
              </w:rPr>
            </w:pPr>
            <w:r>
              <w:rPr>
                <w:rStyle w:val="a6"/>
              </w:rPr>
              <w:t xml:space="preserve">Физическое </w:t>
            </w:r>
            <w:r w:rsidR="00AB206E" w:rsidRPr="00F737AE">
              <w:rPr>
                <w:rStyle w:val="a6"/>
              </w:rPr>
              <w:t xml:space="preserve"> лицо: </w:t>
            </w:r>
            <w:proofErr w:type="spellStart"/>
            <w:r>
              <w:rPr>
                <w:rStyle w:val="a6"/>
              </w:rPr>
              <w:t>Гайнетдинова</w:t>
            </w:r>
            <w:proofErr w:type="spellEnd"/>
            <w:r>
              <w:rPr>
                <w:rStyle w:val="a6"/>
              </w:rPr>
              <w:t xml:space="preserve">  Наталья Викторовна</w:t>
            </w:r>
          </w:p>
        </w:tc>
        <w:tc>
          <w:tcPr>
            <w:tcW w:w="1438" w:type="dxa"/>
          </w:tcPr>
          <w:p w:rsidR="005E190E" w:rsidRPr="00F737AE" w:rsidRDefault="00E52F55" w:rsidP="00E52F55">
            <w:pPr>
              <w:spacing w:after="200" w:line="276" w:lineRule="auto"/>
              <w:rPr>
                <w:rStyle w:val="a6"/>
                <w:b w:val="0"/>
              </w:rPr>
            </w:pPr>
            <w:r w:rsidRPr="00E52F55">
              <w:rPr>
                <w:rStyle w:val="a6"/>
                <w:b w:val="0"/>
              </w:rPr>
              <w:t>50</w:t>
            </w:r>
            <w:r w:rsidR="005E190E" w:rsidRPr="00E52F55">
              <w:rPr>
                <w:rStyle w:val="a6"/>
                <w:b w:val="0"/>
              </w:rPr>
              <w:t xml:space="preserve"> 000 (</w:t>
            </w:r>
            <w:r w:rsidRPr="00E52F55">
              <w:rPr>
                <w:rStyle w:val="a6"/>
                <w:b w:val="0"/>
              </w:rPr>
              <w:t xml:space="preserve">пятьдесят </w:t>
            </w:r>
            <w:r w:rsidR="005E190E" w:rsidRPr="00E52F55">
              <w:rPr>
                <w:rStyle w:val="a6"/>
                <w:b w:val="0"/>
              </w:rPr>
              <w:t>тысяч) руб.00коп</w:t>
            </w:r>
            <w:r w:rsidR="005E190E">
              <w:rPr>
                <w:rStyle w:val="a6"/>
                <w:b w:val="0"/>
              </w:rPr>
              <w:t>.</w:t>
            </w:r>
          </w:p>
        </w:tc>
        <w:tc>
          <w:tcPr>
            <w:tcW w:w="2719" w:type="dxa"/>
          </w:tcPr>
          <w:p w:rsidR="004C5C76" w:rsidRDefault="004C5C76" w:rsidP="004C5C76">
            <w:pPr>
              <w:spacing w:after="200" w:line="276" w:lineRule="auto"/>
              <w:jc w:val="both"/>
              <w:rPr>
                <w:rStyle w:val="a6"/>
              </w:rPr>
            </w:pPr>
            <w:r>
              <w:rPr>
                <w:rStyle w:val="a6"/>
              </w:rPr>
              <w:t>принять</w:t>
            </w:r>
            <w:r w:rsidR="005E190E">
              <w:rPr>
                <w:rStyle w:val="a6"/>
              </w:rPr>
              <w:t xml:space="preserve">  к рассмотрению</w:t>
            </w:r>
            <w:r w:rsidR="00C3791A">
              <w:rPr>
                <w:rStyle w:val="a6"/>
              </w:rPr>
              <w:t xml:space="preserve"> предложение</w:t>
            </w:r>
            <w:r w:rsidR="005E190E" w:rsidRPr="00F737AE">
              <w:rPr>
                <w:rStyle w:val="a6"/>
              </w:rPr>
              <w:t xml:space="preserve"> о цене  приобретения имущества</w:t>
            </w:r>
            <w:r w:rsidR="005E190E">
              <w:rPr>
                <w:rStyle w:val="a6"/>
              </w:rPr>
              <w:t xml:space="preserve"> </w:t>
            </w:r>
          </w:p>
          <w:p w:rsidR="00AB206E" w:rsidRPr="003408E7" w:rsidRDefault="0023658C" w:rsidP="004C5C76">
            <w:pPr>
              <w:spacing w:after="200" w:line="276" w:lineRule="auto"/>
              <w:jc w:val="both"/>
            </w:pPr>
            <w:r>
              <w:rPr>
                <w:rStyle w:val="a6"/>
              </w:rPr>
              <w:t>(решение принято единогласным голосованием)</w:t>
            </w:r>
          </w:p>
        </w:tc>
      </w:tr>
      <w:tr w:rsidR="00AB206E" w:rsidTr="002276DF">
        <w:trPr>
          <w:trHeight w:val="872"/>
        </w:trPr>
        <w:tc>
          <w:tcPr>
            <w:tcW w:w="2616" w:type="dxa"/>
          </w:tcPr>
          <w:p w:rsidR="00AB206E" w:rsidRPr="006B0DB4" w:rsidRDefault="00E52F55" w:rsidP="0063168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4057F8">
              <w:rPr>
                <w:rStyle w:val="a6"/>
                <w:rFonts w:ascii="Times New Roman" w:hAnsi="Times New Roman" w:cs="Times New Roman"/>
              </w:rPr>
              <w:t>№ 2, 22.06</w:t>
            </w:r>
            <w:r w:rsidR="0035182E" w:rsidRPr="004057F8">
              <w:rPr>
                <w:rStyle w:val="a6"/>
                <w:rFonts w:ascii="Times New Roman" w:hAnsi="Times New Roman" w:cs="Times New Roman"/>
              </w:rPr>
              <w:t>.2016</w:t>
            </w:r>
            <w:r w:rsidR="00AB206E" w:rsidRPr="004057F8">
              <w:rPr>
                <w:rStyle w:val="a6"/>
                <w:rFonts w:ascii="Times New Roman" w:hAnsi="Times New Roman" w:cs="Times New Roman"/>
              </w:rPr>
              <w:t xml:space="preserve">г. </w:t>
            </w:r>
            <w:r w:rsidRPr="004057F8">
              <w:rPr>
                <w:rStyle w:val="a6"/>
                <w:rFonts w:ascii="Times New Roman" w:hAnsi="Times New Roman" w:cs="Times New Roman"/>
              </w:rPr>
              <w:t>13 час.32</w:t>
            </w:r>
            <w:r w:rsidR="00AB206E" w:rsidRPr="004057F8">
              <w:rPr>
                <w:rStyle w:val="a6"/>
                <w:rFonts w:ascii="Times New Roman" w:hAnsi="Times New Roman" w:cs="Times New Roman"/>
              </w:rPr>
              <w:t>мин.</w:t>
            </w:r>
          </w:p>
        </w:tc>
        <w:tc>
          <w:tcPr>
            <w:tcW w:w="2781" w:type="dxa"/>
          </w:tcPr>
          <w:p w:rsidR="00AB206E" w:rsidRDefault="00AB206E" w:rsidP="002276DF">
            <w:pPr>
              <w:spacing w:after="200" w:line="276" w:lineRule="auto"/>
              <w:rPr>
                <w:rStyle w:val="a6"/>
                <w:b w:val="0"/>
                <w:sz w:val="28"/>
                <w:szCs w:val="28"/>
              </w:rPr>
            </w:pPr>
            <w:r w:rsidRPr="00F737AE">
              <w:rPr>
                <w:rStyle w:val="a6"/>
              </w:rPr>
              <w:t xml:space="preserve">Физическое лицо: </w:t>
            </w:r>
            <w:r w:rsidR="004057F8">
              <w:rPr>
                <w:rStyle w:val="a6"/>
              </w:rPr>
              <w:t xml:space="preserve">Сухорукова </w:t>
            </w:r>
            <w:proofErr w:type="spellStart"/>
            <w:r w:rsidR="004057F8">
              <w:rPr>
                <w:rStyle w:val="a6"/>
              </w:rPr>
              <w:t>Дарина</w:t>
            </w:r>
            <w:proofErr w:type="spellEnd"/>
            <w:r w:rsidR="002276DF">
              <w:rPr>
                <w:rStyle w:val="a6"/>
              </w:rPr>
              <w:t xml:space="preserve"> Евгеньевна</w:t>
            </w:r>
            <w:r>
              <w:rPr>
                <w:rStyle w:val="a6"/>
              </w:rPr>
              <w:t>.</w:t>
            </w:r>
          </w:p>
        </w:tc>
        <w:tc>
          <w:tcPr>
            <w:tcW w:w="1438" w:type="dxa"/>
          </w:tcPr>
          <w:p w:rsidR="00AB206E" w:rsidRPr="005E190E" w:rsidRDefault="00E52F55" w:rsidP="0023658C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45000 (сорок пять тысяч) руб.00коп.</w:t>
            </w:r>
          </w:p>
        </w:tc>
        <w:tc>
          <w:tcPr>
            <w:tcW w:w="2719" w:type="dxa"/>
          </w:tcPr>
          <w:p w:rsidR="004C5C76" w:rsidRDefault="004C5C76" w:rsidP="004C5C76">
            <w:pPr>
              <w:spacing w:after="200" w:line="276" w:lineRule="auto"/>
              <w:jc w:val="both"/>
              <w:rPr>
                <w:rStyle w:val="a6"/>
              </w:rPr>
            </w:pPr>
            <w:r>
              <w:rPr>
                <w:rStyle w:val="a6"/>
              </w:rPr>
              <w:t>принять  к рассмотрению</w:t>
            </w:r>
            <w:r w:rsidR="00C3791A">
              <w:rPr>
                <w:rStyle w:val="a6"/>
              </w:rPr>
              <w:t xml:space="preserve"> предложение</w:t>
            </w:r>
            <w:r w:rsidRPr="00F737AE">
              <w:rPr>
                <w:rStyle w:val="a6"/>
              </w:rPr>
              <w:t xml:space="preserve"> о цене  приобретения имущества</w:t>
            </w:r>
            <w:r>
              <w:rPr>
                <w:rStyle w:val="a6"/>
              </w:rPr>
              <w:t xml:space="preserve"> </w:t>
            </w:r>
          </w:p>
          <w:p w:rsidR="0035182E" w:rsidRPr="0035182E" w:rsidRDefault="0035182E" w:rsidP="0035182E"/>
          <w:p w:rsidR="0035182E" w:rsidRDefault="0023658C" w:rsidP="0035182E">
            <w:r>
              <w:rPr>
                <w:rStyle w:val="a6"/>
              </w:rPr>
              <w:t>(решение принято единогласным голосованием)</w:t>
            </w:r>
          </w:p>
          <w:p w:rsidR="00AB206E" w:rsidRPr="0035182E" w:rsidRDefault="00AB206E" w:rsidP="0035182E"/>
        </w:tc>
      </w:tr>
    </w:tbl>
    <w:p w:rsidR="00AB206E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B206E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B206E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Решение комиссии: </w:t>
      </w:r>
    </w:p>
    <w:p w:rsidR="00AB206E" w:rsidRDefault="00AB206E" w:rsidP="00AB206E">
      <w:pPr>
        <w:pStyle w:val="a4"/>
        <w:spacing w:before="0" w:after="0" w:line="240" w:lineRule="atLeast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4571A" w:rsidRDefault="00F4571A" w:rsidP="00A8246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F4571A" w:rsidRDefault="00F4571A" w:rsidP="00F4571A">
      <w:pPr>
        <w:keepNext/>
        <w:suppressAutoHyphens/>
        <w:spacing w:after="60"/>
        <w:ind w:firstLine="540"/>
        <w:jc w:val="both"/>
        <w:outlineLvl w:val="1"/>
        <w:rPr>
          <w:rStyle w:val="a6"/>
          <w:b w:val="0"/>
          <w:sz w:val="28"/>
          <w:szCs w:val="28"/>
        </w:rPr>
      </w:pPr>
      <w:r w:rsidRPr="00D741CC">
        <w:rPr>
          <w:color w:val="000000"/>
          <w:sz w:val="28"/>
          <w:szCs w:val="28"/>
        </w:rPr>
        <w:t xml:space="preserve">На основании 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 w:rsidRPr="00D741CC">
        <w:rPr>
          <w:color w:val="000000"/>
          <w:sz w:val="28"/>
          <w:szCs w:val="28"/>
        </w:rPr>
        <w:t xml:space="preserve">.4 ст.24 </w:t>
      </w:r>
      <w:r w:rsidRPr="00D741CC">
        <w:rPr>
          <w:sz w:val="28"/>
          <w:szCs w:val="28"/>
        </w:rPr>
        <w:t>Федерального закона от 21.12.2001 №178-ФЗ «О приватизации государственного и муниципального имущества»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C76006">
        <w:rPr>
          <w:sz w:val="28"/>
          <w:szCs w:val="28"/>
        </w:rPr>
        <w:t>п.12</w:t>
      </w:r>
      <w:r w:rsidRPr="00C76006">
        <w:rPr>
          <w:color w:val="000000"/>
          <w:sz w:val="28"/>
          <w:szCs w:val="28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>
        <w:rPr>
          <w:sz w:val="24"/>
          <w:szCs w:val="24"/>
        </w:rPr>
        <w:t xml:space="preserve"> </w:t>
      </w:r>
      <w:r>
        <w:rPr>
          <w:rStyle w:val="a6"/>
          <w:sz w:val="28"/>
          <w:szCs w:val="28"/>
        </w:rPr>
        <w:t xml:space="preserve"> комиссия решила:</w:t>
      </w:r>
    </w:p>
    <w:p w:rsidR="005919BF" w:rsidRPr="00F4571A" w:rsidRDefault="00F4571A" w:rsidP="00F4571A">
      <w:pPr>
        <w:keepNext/>
        <w:suppressAutoHyphens/>
        <w:spacing w:after="60"/>
        <w:ind w:firstLine="540"/>
        <w:jc w:val="both"/>
        <w:outlineLvl w:val="1"/>
        <w:rPr>
          <w:b/>
          <w:sz w:val="28"/>
          <w:szCs w:val="28"/>
          <w:highlight w:val="yellow"/>
        </w:rPr>
      </w:pPr>
      <w:r>
        <w:rPr>
          <w:sz w:val="24"/>
          <w:szCs w:val="24"/>
        </w:rPr>
        <w:t xml:space="preserve"> </w:t>
      </w:r>
      <w:r w:rsidRPr="00F4571A">
        <w:rPr>
          <w:rStyle w:val="a6"/>
          <w:b w:val="0"/>
          <w:sz w:val="28"/>
          <w:szCs w:val="28"/>
        </w:rPr>
        <w:t>признать покупателем муниципального имущества</w:t>
      </w:r>
      <w:r>
        <w:rPr>
          <w:rStyle w:val="a6"/>
          <w:sz w:val="28"/>
          <w:szCs w:val="28"/>
        </w:rPr>
        <w:t xml:space="preserve"> -</w:t>
      </w:r>
      <w:r w:rsidRPr="006509D5">
        <w:rPr>
          <w:sz w:val="28"/>
          <w:szCs w:val="28"/>
        </w:rPr>
        <w:t xml:space="preserve"> </w:t>
      </w:r>
      <w:r w:rsidRPr="00F4571A">
        <w:rPr>
          <w:sz w:val="28"/>
          <w:szCs w:val="28"/>
        </w:rPr>
        <w:t>претендента, предложившего наибольшую цен</w:t>
      </w:r>
      <w:proofErr w:type="gramStart"/>
      <w:r w:rsidRPr="00F4571A">
        <w:rPr>
          <w:sz w:val="28"/>
          <w:szCs w:val="28"/>
        </w:rPr>
        <w:t>у-</w:t>
      </w:r>
      <w:proofErr w:type="gramEnd"/>
      <w:r w:rsidRPr="00F4571A">
        <w:rPr>
          <w:sz w:val="28"/>
          <w:szCs w:val="28"/>
        </w:rPr>
        <w:t xml:space="preserve"> </w:t>
      </w:r>
      <w:r w:rsidR="002276DF">
        <w:rPr>
          <w:rStyle w:val="a6"/>
          <w:b w:val="0"/>
          <w:sz w:val="28"/>
          <w:szCs w:val="28"/>
        </w:rPr>
        <w:t xml:space="preserve">Физическое </w:t>
      </w:r>
      <w:r w:rsidRPr="00F4571A">
        <w:rPr>
          <w:rStyle w:val="a6"/>
          <w:b w:val="0"/>
          <w:sz w:val="28"/>
          <w:szCs w:val="28"/>
        </w:rPr>
        <w:t xml:space="preserve"> лицо: </w:t>
      </w:r>
      <w:proofErr w:type="spellStart"/>
      <w:r w:rsidR="00E52F55" w:rsidRPr="00E52F55">
        <w:rPr>
          <w:rStyle w:val="a6"/>
          <w:b w:val="0"/>
          <w:sz w:val="28"/>
          <w:szCs w:val="28"/>
        </w:rPr>
        <w:t>Гайнетдинову</w:t>
      </w:r>
      <w:proofErr w:type="spellEnd"/>
      <w:r w:rsidR="00E52F55" w:rsidRPr="00E52F55">
        <w:rPr>
          <w:rStyle w:val="a6"/>
          <w:b w:val="0"/>
          <w:sz w:val="28"/>
          <w:szCs w:val="28"/>
        </w:rPr>
        <w:t xml:space="preserve"> Наталью Викторовну</w:t>
      </w:r>
      <w:r w:rsidRPr="00E52F55">
        <w:rPr>
          <w:rStyle w:val="a6"/>
          <w:b w:val="0"/>
          <w:sz w:val="28"/>
          <w:szCs w:val="28"/>
        </w:rPr>
        <w:t xml:space="preserve"> по предложенной им цене приобр</w:t>
      </w:r>
      <w:r w:rsidR="00E52F55" w:rsidRPr="00E52F55">
        <w:rPr>
          <w:rStyle w:val="a6"/>
          <w:b w:val="0"/>
          <w:sz w:val="28"/>
          <w:szCs w:val="28"/>
        </w:rPr>
        <w:t>етения муници</w:t>
      </w:r>
      <w:r w:rsidR="004057F8">
        <w:rPr>
          <w:rStyle w:val="a6"/>
          <w:b w:val="0"/>
          <w:sz w:val="28"/>
          <w:szCs w:val="28"/>
        </w:rPr>
        <w:t>па</w:t>
      </w:r>
      <w:r w:rsidR="00E52F55" w:rsidRPr="00E52F55">
        <w:rPr>
          <w:rStyle w:val="a6"/>
          <w:b w:val="0"/>
          <w:sz w:val="28"/>
          <w:szCs w:val="28"/>
        </w:rPr>
        <w:t xml:space="preserve">льного имущества </w:t>
      </w:r>
      <w:r w:rsidR="004057F8">
        <w:rPr>
          <w:rStyle w:val="a6"/>
          <w:b w:val="0"/>
          <w:sz w:val="28"/>
          <w:szCs w:val="28"/>
        </w:rPr>
        <w:t xml:space="preserve"> в размере </w:t>
      </w:r>
      <w:r w:rsidR="00E52F55" w:rsidRPr="00E52F55">
        <w:rPr>
          <w:rStyle w:val="a6"/>
          <w:b w:val="0"/>
          <w:sz w:val="28"/>
          <w:szCs w:val="28"/>
        </w:rPr>
        <w:t>50</w:t>
      </w:r>
      <w:r w:rsidRPr="00E52F55">
        <w:rPr>
          <w:rStyle w:val="a6"/>
          <w:b w:val="0"/>
          <w:sz w:val="28"/>
          <w:szCs w:val="28"/>
        </w:rPr>
        <w:t xml:space="preserve"> 000,00</w:t>
      </w:r>
      <w:r w:rsidR="00E52F55">
        <w:rPr>
          <w:rStyle w:val="a6"/>
          <w:b w:val="0"/>
          <w:sz w:val="28"/>
          <w:szCs w:val="28"/>
        </w:rPr>
        <w:t xml:space="preserve"> </w:t>
      </w:r>
      <w:proofErr w:type="gramStart"/>
      <w:r w:rsidR="00E52F55">
        <w:rPr>
          <w:rStyle w:val="a6"/>
          <w:b w:val="0"/>
          <w:sz w:val="28"/>
          <w:szCs w:val="28"/>
        </w:rPr>
        <w:t xml:space="preserve">( </w:t>
      </w:r>
      <w:proofErr w:type="gramEnd"/>
      <w:r w:rsidR="00E52F55">
        <w:rPr>
          <w:rStyle w:val="a6"/>
          <w:b w:val="0"/>
          <w:sz w:val="28"/>
          <w:szCs w:val="28"/>
        </w:rPr>
        <w:t>пятьдесят тысяч)</w:t>
      </w:r>
      <w:r>
        <w:rPr>
          <w:rStyle w:val="a6"/>
          <w:b w:val="0"/>
          <w:sz w:val="28"/>
          <w:szCs w:val="28"/>
        </w:rPr>
        <w:t xml:space="preserve"> руб.</w:t>
      </w:r>
    </w:p>
    <w:p w:rsidR="005919BF" w:rsidRDefault="00F4571A" w:rsidP="005919BF">
      <w:pPr>
        <w:ind w:firstLine="709"/>
        <w:jc w:val="both"/>
        <w:rPr>
          <w:b/>
          <w:bCs/>
          <w:sz w:val="28"/>
          <w:szCs w:val="28"/>
        </w:rPr>
      </w:pPr>
      <w:r w:rsidRPr="00F4571A">
        <w:rPr>
          <w:bCs/>
          <w:sz w:val="28"/>
          <w:szCs w:val="28"/>
        </w:rPr>
        <w:t>Заключить с покупателем договор</w:t>
      </w:r>
      <w:r>
        <w:rPr>
          <w:bCs/>
          <w:sz w:val="28"/>
          <w:szCs w:val="28"/>
        </w:rPr>
        <w:t xml:space="preserve"> купли продажи муниципального имущества </w:t>
      </w:r>
      <w:r w:rsidRPr="00F4571A">
        <w:rPr>
          <w:bCs/>
          <w:sz w:val="28"/>
          <w:szCs w:val="28"/>
        </w:rPr>
        <w:t xml:space="preserve"> в период с</w:t>
      </w:r>
      <w:r>
        <w:rPr>
          <w:b/>
          <w:bCs/>
          <w:sz w:val="28"/>
          <w:szCs w:val="28"/>
        </w:rPr>
        <w:t xml:space="preserve"> </w:t>
      </w:r>
      <w:r w:rsidR="002276DF">
        <w:rPr>
          <w:sz w:val="28"/>
          <w:szCs w:val="28"/>
        </w:rPr>
        <w:t>13.07.2016 по 19.07</w:t>
      </w:r>
      <w:r>
        <w:rPr>
          <w:sz w:val="28"/>
          <w:szCs w:val="28"/>
        </w:rPr>
        <w:t>.2016г</w:t>
      </w:r>
    </w:p>
    <w:p w:rsidR="005919BF" w:rsidRDefault="005919BF" w:rsidP="005919BF">
      <w:pPr>
        <w:ind w:firstLine="709"/>
        <w:jc w:val="both"/>
        <w:rPr>
          <w:b/>
          <w:bCs/>
          <w:sz w:val="28"/>
          <w:szCs w:val="28"/>
        </w:rPr>
      </w:pPr>
    </w:p>
    <w:p w:rsidR="005919BF" w:rsidRDefault="005919BF" w:rsidP="005919BF">
      <w:pPr>
        <w:ind w:firstLine="709"/>
        <w:jc w:val="both"/>
        <w:rPr>
          <w:bCs/>
          <w:sz w:val="28"/>
          <w:szCs w:val="28"/>
        </w:rPr>
      </w:pPr>
      <w:r w:rsidRPr="0008217E">
        <w:rPr>
          <w:b/>
          <w:bCs/>
          <w:sz w:val="28"/>
          <w:szCs w:val="28"/>
        </w:rPr>
        <w:t>Члены комиссии:</w:t>
      </w:r>
      <w:r w:rsidRPr="0008217E">
        <w:rPr>
          <w:bCs/>
          <w:sz w:val="28"/>
          <w:szCs w:val="28"/>
        </w:rPr>
        <w:t xml:space="preserve">                                                             </w:t>
      </w:r>
    </w:p>
    <w:p w:rsidR="005919BF" w:rsidRDefault="005919BF" w:rsidP="005919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919BF" w:rsidRPr="0008217E" w:rsidRDefault="00E52F55" w:rsidP="005919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Пинега А.В.                   _________________</w:t>
      </w:r>
    </w:p>
    <w:p w:rsidR="005919BF" w:rsidRPr="0008217E" w:rsidRDefault="005919BF" w:rsidP="005919BF">
      <w:pPr>
        <w:ind w:firstLine="709"/>
        <w:jc w:val="both"/>
        <w:rPr>
          <w:bCs/>
          <w:sz w:val="28"/>
          <w:szCs w:val="28"/>
        </w:rPr>
      </w:pPr>
    </w:p>
    <w:p w:rsidR="005919BF" w:rsidRDefault="005919BF" w:rsidP="005919BF">
      <w:pPr>
        <w:tabs>
          <w:tab w:val="left" w:pos="297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Дёмина О.С.</w:t>
      </w:r>
      <w:r w:rsidRPr="0008217E">
        <w:rPr>
          <w:sz w:val="28"/>
          <w:szCs w:val="28"/>
        </w:rPr>
        <w:t xml:space="preserve"> </w:t>
      </w:r>
      <w:r w:rsidR="00E52F55">
        <w:rPr>
          <w:sz w:val="28"/>
          <w:szCs w:val="28"/>
        </w:rPr>
        <w:tab/>
        <w:t xml:space="preserve">         __________________</w:t>
      </w:r>
    </w:p>
    <w:p w:rsidR="005919BF" w:rsidRDefault="005919BF" w:rsidP="005919BF">
      <w:pPr>
        <w:ind w:firstLine="709"/>
        <w:jc w:val="both"/>
        <w:rPr>
          <w:sz w:val="28"/>
          <w:szCs w:val="28"/>
        </w:rPr>
      </w:pPr>
    </w:p>
    <w:p w:rsidR="005919BF" w:rsidRDefault="005919BF" w:rsidP="005919BF">
      <w:pPr>
        <w:tabs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Бакшеева Н.А.</w:t>
      </w:r>
      <w:r w:rsidRPr="0008217E">
        <w:rPr>
          <w:sz w:val="28"/>
          <w:szCs w:val="28"/>
        </w:rPr>
        <w:t xml:space="preserve"> </w:t>
      </w:r>
      <w:r w:rsidR="00E52F55">
        <w:rPr>
          <w:sz w:val="28"/>
          <w:szCs w:val="28"/>
        </w:rPr>
        <w:tab/>
        <w:t xml:space="preserve">        __________________</w:t>
      </w:r>
    </w:p>
    <w:p w:rsidR="005919BF" w:rsidRDefault="005919BF" w:rsidP="005919BF">
      <w:pPr>
        <w:ind w:firstLine="720"/>
        <w:jc w:val="both"/>
        <w:rPr>
          <w:sz w:val="28"/>
          <w:szCs w:val="28"/>
        </w:rPr>
      </w:pPr>
    </w:p>
    <w:p w:rsidR="005919BF" w:rsidRDefault="005919BF" w:rsidP="00591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5919BF" w:rsidRDefault="005919BF" w:rsidP="005919B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Е</w:t>
      </w:r>
      <w:r w:rsidR="00E52F55">
        <w:rPr>
          <w:sz w:val="28"/>
          <w:szCs w:val="28"/>
        </w:rPr>
        <w:t>.В.            _________________</w:t>
      </w:r>
    </w:p>
    <w:p w:rsidR="005919BF" w:rsidRDefault="005919BF" w:rsidP="005919BF">
      <w:pPr>
        <w:ind w:firstLine="709"/>
        <w:jc w:val="both"/>
        <w:rPr>
          <w:sz w:val="28"/>
          <w:szCs w:val="28"/>
        </w:rPr>
      </w:pPr>
    </w:p>
    <w:p w:rsidR="005919BF" w:rsidRPr="0008217E" w:rsidRDefault="005919BF" w:rsidP="005919BF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Ненашева И.А.</w:t>
      </w:r>
      <w:r>
        <w:rPr>
          <w:sz w:val="28"/>
          <w:szCs w:val="28"/>
        </w:rPr>
        <w:tab/>
      </w:r>
      <w:r w:rsidR="00E52F55">
        <w:rPr>
          <w:sz w:val="28"/>
          <w:szCs w:val="28"/>
        </w:rPr>
        <w:t xml:space="preserve">       ___________________</w:t>
      </w:r>
    </w:p>
    <w:p w:rsidR="00E52F55" w:rsidRDefault="00E52F55"/>
    <w:p w:rsidR="00EE782B" w:rsidRPr="00E52F55" w:rsidRDefault="00E52F55" w:rsidP="00E52F55">
      <w:pPr>
        <w:ind w:firstLine="708"/>
        <w:rPr>
          <w:sz w:val="28"/>
          <w:szCs w:val="28"/>
        </w:rPr>
      </w:pPr>
      <w:proofErr w:type="spellStart"/>
      <w:r w:rsidRPr="00E52F55">
        <w:rPr>
          <w:sz w:val="28"/>
          <w:szCs w:val="28"/>
        </w:rPr>
        <w:t>Хабибулина</w:t>
      </w:r>
      <w:proofErr w:type="spellEnd"/>
      <w:r w:rsidRPr="00E52F55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            ___________________</w:t>
      </w:r>
    </w:p>
    <w:sectPr w:rsidR="00EE782B" w:rsidRPr="00E52F55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6E"/>
    <w:rsid w:val="000272EB"/>
    <w:rsid w:val="001F1E58"/>
    <w:rsid w:val="002108E2"/>
    <w:rsid w:val="002276DF"/>
    <w:rsid w:val="0023658C"/>
    <w:rsid w:val="0028775A"/>
    <w:rsid w:val="003408E7"/>
    <w:rsid w:val="0035182E"/>
    <w:rsid w:val="003B0556"/>
    <w:rsid w:val="004057F8"/>
    <w:rsid w:val="004C5C76"/>
    <w:rsid w:val="004E7359"/>
    <w:rsid w:val="005679ED"/>
    <w:rsid w:val="005919BF"/>
    <w:rsid w:val="005E190E"/>
    <w:rsid w:val="009000A2"/>
    <w:rsid w:val="009A6EA6"/>
    <w:rsid w:val="00A82469"/>
    <w:rsid w:val="00AB206E"/>
    <w:rsid w:val="00C3791A"/>
    <w:rsid w:val="00D021B3"/>
    <w:rsid w:val="00DD21D2"/>
    <w:rsid w:val="00E52F55"/>
    <w:rsid w:val="00E6466F"/>
    <w:rsid w:val="00E80514"/>
    <w:rsid w:val="00ED1F73"/>
    <w:rsid w:val="00EE782B"/>
    <w:rsid w:val="00F4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206E"/>
    <w:pPr>
      <w:keepNext/>
      <w:ind w:right="-567"/>
      <w:jc w:val="center"/>
      <w:outlineLvl w:val="3"/>
    </w:pPr>
    <w:rPr>
      <w:rFonts w:ascii="Bookman Old Style" w:hAnsi="Bookman Old Style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B206E"/>
    <w:rPr>
      <w:rFonts w:ascii="Bookman Old Style" w:eastAsia="Times New Roman" w:hAnsi="Bookman Old Style" w:cs="Times New Roman"/>
      <w:b/>
      <w:i/>
      <w:sz w:val="26"/>
      <w:szCs w:val="20"/>
      <w:lang w:eastAsia="ru-RU"/>
    </w:rPr>
  </w:style>
  <w:style w:type="character" w:styleId="a3">
    <w:name w:val="Hyperlink"/>
    <w:semiHidden/>
    <w:unhideWhenUsed/>
    <w:rsid w:val="00AB206E"/>
    <w:rPr>
      <w:color w:val="0000FF"/>
      <w:u w:val="single"/>
    </w:rPr>
  </w:style>
  <w:style w:type="paragraph" w:styleId="2">
    <w:name w:val="Body Text 2"/>
    <w:basedOn w:val="a"/>
    <w:link w:val="20"/>
    <w:unhideWhenUsed/>
    <w:rsid w:val="00AB206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B2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AB206E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character" w:customStyle="1" w:styleId="a5">
    <w:name w:val="Обычный (веб) Знак"/>
    <w:link w:val="a4"/>
    <w:locked/>
    <w:rsid w:val="00AB206E"/>
    <w:rPr>
      <w:rFonts w:ascii="Calibri" w:eastAsia="Times New Roman" w:hAnsi="Calibri" w:cs="Calibri"/>
      <w:sz w:val="24"/>
      <w:szCs w:val="24"/>
      <w:lang w:eastAsia="ar-SA"/>
    </w:rPr>
  </w:style>
  <w:style w:type="character" w:styleId="a6">
    <w:name w:val="Strong"/>
    <w:basedOn w:val="a0"/>
    <w:qFormat/>
    <w:rsid w:val="00AB206E"/>
    <w:rPr>
      <w:b/>
      <w:bCs/>
    </w:rPr>
  </w:style>
  <w:style w:type="paragraph" w:customStyle="1" w:styleId="ConsPlusTitle">
    <w:name w:val="ConsPlusTitle"/>
    <w:rsid w:val="00AB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2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ssp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2016-06-28T00:42:00Z</cp:lastPrinted>
  <dcterms:created xsi:type="dcterms:W3CDTF">2016-04-06T23:07:00Z</dcterms:created>
  <dcterms:modified xsi:type="dcterms:W3CDTF">2016-06-28T01:22:00Z</dcterms:modified>
</cp:coreProperties>
</file>